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F3CD" w14:textId="77777777" w:rsidR="00224473" w:rsidRPr="00224473" w:rsidRDefault="00224473" w:rsidP="00224473">
      <w:pPr>
        <w:spacing w:after="0" w:line="240" w:lineRule="auto"/>
        <w:rPr>
          <w:rFonts w:ascii="Arial" w:eastAsia="Times New Roman" w:hAnsi="Arial" w:cs="Arial"/>
          <w:b/>
          <w:sz w:val="36"/>
          <w:szCs w:val="36"/>
        </w:rPr>
      </w:pPr>
      <w:r w:rsidRPr="00224473">
        <w:rPr>
          <w:rFonts w:ascii="Arial" w:eastAsia="Times New Roman" w:hAnsi="Arial" w:cs="Times New Roman"/>
          <w:b/>
          <w:noProof/>
          <w:sz w:val="24"/>
          <w:szCs w:val="20"/>
          <w:u w:val="single"/>
          <w:lang w:eastAsia="en-GB"/>
        </w:rPr>
        <w:drawing>
          <wp:inline distT="0" distB="0" distL="0" distR="0" wp14:anchorId="6373AB16" wp14:editId="67774FFE">
            <wp:extent cx="2514600" cy="914400"/>
            <wp:effectExtent l="19050" t="0" r="0" b="0"/>
            <wp:docPr id="2" name="Picture 2" descr="bann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logo"/>
                    <pic:cNvPicPr>
                      <a:picLocks noChangeAspect="1" noChangeArrowheads="1"/>
                    </pic:cNvPicPr>
                  </pic:nvPicPr>
                  <pic:blipFill>
                    <a:blip r:embed="rId5" cstate="print"/>
                    <a:srcRect/>
                    <a:stretch>
                      <a:fillRect/>
                    </a:stretch>
                  </pic:blipFill>
                  <pic:spPr bwMode="auto">
                    <a:xfrm>
                      <a:off x="0" y="0"/>
                      <a:ext cx="2514600" cy="914400"/>
                    </a:xfrm>
                    <a:prstGeom prst="rect">
                      <a:avLst/>
                    </a:prstGeom>
                    <a:noFill/>
                    <a:ln w="9525">
                      <a:noFill/>
                      <a:miter lim="800000"/>
                      <a:headEnd/>
                      <a:tailEnd/>
                    </a:ln>
                  </pic:spPr>
                </pic:pic>
              </a:graphicData>
            </a:graphic>
          </wp:inline>
        </w:drawing>
      </w:r>
    </w:p>
    <w:p w14:paraId="4216DA49" w14:textId="77777777" w:rsidR="00224473" w:rsidRPr="00224473" w:rsidRDefault="00224473" w:rsidP="00224473">
      <w:pPr>
        <w:spacing w:after="0" w:line="240" w:lineRule="auto"/>
        <w:rPr>
          <w:rFonts w:ascii="Arial" w:eastAsia="Times New Roman" w:hAnsi="Arial" w:cs="Arial"/>
          <w:b/>
          <w:sz w:val="36"/>
          <w:szCs w:val="36"/>
        </w:rPr>
      </w:pPr>
    </w:p>
    <w:p w14:paraId="01C1020F" w14:textId="77777777" w:rsidR="00224473" w:rsidRPr="00224473" w:rsidRDefault="00224473" w:rsidP="00224473">
      <w:pPr>
        <w:spacing w:after="0" w:line="240" w:lineRule="auto"/>
        <w:rPr>
          <w:rFonts w:ascii="Arial" w:eastAsia="Times New Roman" w:hAnsi="Arial" w:cs="Arial"/>
          <w:b/>
          <w:i/>
          <w:sz w:val="28"/>
          <w:szCs w:val="28"/>
        </w:rPr>
      </w:pPr>
      <w:r w:rsidRPr="00224473">
        <w:rPr>
          <w:rFonts w:ascii="Arial" w:eastAsia="Times New Roman" w:hAnsi="Arial" w:cs="Arial"/>
          <w:b/>
          <w:sz w:val="36"/>
          <w:szCs w:val="36"/>
        </w:rPr>
        <w:t xml:space="preserve">Screening flowchart and template </w:t>
      </w:r>
      <w:r w:rsidRPr="00224473">
        <w:rPr>
          <w:rFonts w:ascii="Arial" w:eastAsia="Times New Roman" w:hAnsi="Arial" w:cs="Arial"/>
          <w:b/>
          <w:i/>
          <w:sz w:val="28"/>
          <w:szCs w:val="28"/>
        </w:rPr>
        <w:t xml:space="preserve">(taken from </w:t>
      </w:r>
      <w:smartTag w:uri="urn:schemas-microsoft-com:office:smarttags" w:element="PersonName">
        <w:r w:rsidRPr="00224473">
          <w:rPr>
            <w:rFonts w:ascii="Arial" w:eastAsia="Times New Roman" w:hAnsi="Arial" w:cs="Arial"/>
            <w:b/>
            <w:i/>
            <w:sz w:val="28"/>
            <w:szCs w:val="28"/>
          </w:rPr>
          <w:t>Section 75</w:t>
        </w:r>
      </w:smartTag>
      <w:r w:rsidRPr="00224473">
        <w:rPr>
          <w:rFonts w:ascii="Arial" w:eastAsia="Times New Roman" w:hAnsi="Arial" w:cs="Arial"/>
          <w:b/>
          <w:i/>
          <w:sz w:val="28"/>
          <w:szCs w:val="28"/>
        </w:rPr>
        <w:t xml:space="preserve"> of the </w:t>
      </w:r>
      <w:smartTag w:uri="urn:schemas-microsoft-com:office:smarttags" w:element="country-region">
        <w:smartTag w:uri="urn:schemas-microsoft-com:office:smarttags" w:element="place">
          <w:r w:rsidRPr="00224473">
            <w:rPr>
              <w:rFonts w:ascii="Arial" w:eastAsia="Times New Roman" w:hAnsi="Arial" w:cs="Arial"/>
              <w:b/>
              <w:i/>
              <w:sz w:val="28"/>
              <w:szCs w:val="28"/>
            </w:rPr>
            <w:t>Northern Ireland</w:t>
          </w:r>
        </w:smartTag>
      </w:smartTag>
      <w:r w:rsidRPr="00224473">
        <w:rPr>
          <w:rFonts w:ascii="Arial" w:eastAsia="Times New Roman" w:hAnsi="Arial" w:cs="Arial"/>
          <w:b/>
          <w:i/>
          <w:sz w:val="28"/>
          <w:szCs w:val="28"/>
        </w:rPr>
        <w:t xml:space="preserve"> Act 1998 – A Guide for public authorities April 2010 (Appendix 1)). </w:t>
      </w:r>
    </w:p>
    <w:p w14:paraId="64789D43" w14:textId="77777777" w:rsidR="00224473" w:rsidRPr="00224473" w:rsidRDefault="00224473" w:rsidP="00224473">
      <w:pPr>
        <w:spacing w:after="0" w:line="240" w:lineRule="auto"/>
        <w:rPr>
          <w:rFonts w:ascii="Arial" w:eastAsia="Times New Roman" w:hAnsi="Arial" w:cs="Arial"/>
          <w:b/>
          <w:bCs/>
          <w:sz w:val="28"/>
          <w:szCs w:val="28"/>
        </w:rPr>
      </w:pPr>
    </w:p>
    <w:p w14:paraId="02360CCE" w14:textId="77777777" w:rsidR="00224473" w:rsidRPr="00224473" w:rsidRDefault="00224473" w:rsidP="00224473">
      <w:pPr>
        <w:spacing w:after="0" w:line="240" w:lineRule="auto"/>
        <w:rPr>
          <w:rFonts w:ascii="Arial" w:eastAsia="Times New Roman" w:hAnsi="Arial" w:cs="Arial"/>
          <w:b/>
          <w:bCs/>
          <w:sz w:val="28"/>
          <w:szCs w:val="28"/>
        </w:rPr>
      </w:pPr>
      <w:r w:rsidRPr="00224473">
        <w:rPr>
          <w:rFonts w:ascii="Arial" w:eastAsia="Times New Roman" w:hAnsi="Arial" w:cs="Arial"/>
          <w:b/>
          <w:bCs/>
          <w:sz w:val="28"/>
          <w:szCs w:val="28"/>
        </w:rPr>
        <w:t>Introduction</w:t>
      </w:r>
    </w:p>
    <w:p w14:paraId="6E95EFCF" w14:textId="77777777" w:rsidR="00224473" w:rsidRPr="00224473" w:rsidRDefault="00224473" w:rsidP="00224473">
      <w:pPr>
        <w:spacing w:after="0" w:line="240" w:lineRule="auto"/>
        <w:rPr>
          <w:rFonts w:ascii="Arial" w:eastAsia="Times New Roman" w:hAnsi="Arial" w:cs="Arial"/>
          <w:b/>
          <w:bCs/>
          <w:sz w:val="28"/>
          <w:szCs w:val="28"/>
        </w:rPr>
      </w:pPr>
    </w:p>
    <w:p w14:paraId="091DC227" w14:textId="77777777" w:rsidR="00224473" w:rsidRPr="00224473" w:rsidRDefault="00224473" w:rsidP="00224473">
      <w:pPr>
        <w:spacing w:after="0" w:line="240" w:lineRule="auto"/>
        <w:rPr>
          <w:rFonts w:ascii="Arial" w:eastAsia="Times New Roman" w:hAnsi="Arial" w:cs="Arial"/>
          <w:bCs/>
          <w:sz w:val="28"/>
          <w:szCs w:val="28"/>
        </w:rPr>
      </w:pPr>
    </w:p>
    <w:p w14:paraId="55AE1694" w14:textId="77777777" w:rsidR="00224473" w:rsidRPr="00224473" w:rsidRDefault="00224473" w:rsidP="00224473">
      <w:pPr>
        <w:spacing w:after="0" w:line="240" w:lineRule="auto"/>
        <w:ind w:left="360"/>
        <w:rPr>
          <w:rFonts w:ascii="Arial" w:eastAsia="Times New Roman" w:hAnsi="Arial" w:cs="Arial"/>
          <w:bCs/>
          <w:sz w:val="28"/>
          <w:szCs w:val="28"/>
        </w:rPr>
      </w:pPr>
      <w:r w:rsidRPr="00224473">
        <w:rPr>
          <w:rFonts w:ascii="Arial" w:eastAsia="Times New Roman" w:hAnsi="Arial" w:cs="Arial"/>
          <w:b/>
          <w:bCs/>
          <w:sz w:val="28"/>
          <w:szCs w:val="28"/>
        </w:rPr>
        <w:t xml:space="preserve">Part 1.  Policy scoping </w:t>
      </w:r>
      <w:r w:rsidRPr="00224473">
        <w:rPr>
          <w:rFonts w:ascii="Arial" w:eastAsia="Times New Roman" w:hAnsi="Arial"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12A4FF64" w14:textId="77777777" w:rsidR="00224473" w:rsidRPr="00224473" w:rsidRDefault="00224473" w:rsidP="00224473">
      <w:pPr>
        <w:spacing w:after="0" w:line="240" w:lineRule="auto"/>
        <w:ind w:left="360"/>
        <w:rPr>
          <w:rFonts w:ascii="Arial" w:eastAsia="Times New Roman" w:hAnsi="Arial" w:cs="Arial"/>
          <w:b/>
          <w:bCs/>
          <w:sz w:val="28"/>
          <w:szCs w:val="28"/>
        </w:rPr>
      </w:pPr>
    </w:p>
    <w:p w14:paraId="5EE647B7" w14:textId="77777777" w:rsidR="00224473" w:rsidRPr="00224473" w:rsidRDefault="00224473" w:rsidP="00224473">
      <w:pPr>
        <w:spacing w:after="0" w:line="240" w:lineRule="auto"/>
        <w:ind w:left="360"/>
        <w:rPr>
          <w:rFonts w:ascii="Arial" w:eastAsia="Times New Roman" w:hAnsi="Arial" w:cs="Arial"/>
          <w:b/>
          <w:bCs/>
          <w:sz w:val="28"/>
          <w:szCs w:val="28"/>
        </w:rPr>
      </w:pPr>
      <w:r w:rsidRPr="00224473">
        <w:rPr>
          <w:rFonts w:ascii="Arial" w:eastAsia="Times New Roman" w:hAnsi="Arial" w:cs="Arial"/>
          <w:b/>
          <w:bCs/>
          <w:sz w:val="28"/>
          <w:szCs w:val="28"/>
        </w:rPr>
        <w:t xml:space="preserve">Part 2.  Screening questions </w:t>
      </w:r>
      <w:r w:rsidRPr="00224473">
        <w:rPr>
          <w:rFonts w:ascii="Arial" w:eastAsia="Times New Roman" w:hAnsi="Arial" w:cs="Arial"/>
          <w:bCs/>
          <w:sz w:val="28"/>
          <w:szCs w:val="28"/>
        </w:rPr>
        <w:t xml:space="preserve">– </w:t>
      </w:r>
      <w:r w:rsidRPr="00224473">
        <w:rPr>
          <w:rFonts w:ascii="Arial" w:eastAsia="Times New Roman" w:hAnsi="Arial" w:cs="Arial"/>
          <w:sz w:val="28"/>
          <w:szCs w:val="28"/>
        </w:rPr>
        <w:t xml:space="preserve">asks about the extent of the likely impact of the policy on groups of people within each of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categories. Details of the groups consulted and the level of assessment of the likely impact.  This includes consideration of multiple identity and good relations issues.  </w:t>
      </w:r>
    </w:p>
    <w:p w14:paraId="435A0DA6" w14:textId="77777777" w:rsidR="00224473" w:rsidRPr="00224473" w:rsidRDefault="00224473" w:rsidP="00224473">
      <w:pPr>
        <w:spacing w:after="0" w:line="240" w:lineRule="auto"/>
        <w:rPr>
          <w:rFonts w:ascii="Arial" w:eastAsia="Times New Roman" w:hAnsi="Arial" w:cs="Arial"/>
          <w:b/>
          <w:bCs/>
          <w:sz w:val="28"/>
          <w:szCs w:val="28"/>
        </w:rPr>
      </w:pPr>
    </w:p>
    <w:p w14:paraId="70CA6ECC" w14:textId="77777777" w:rsidR="00224473" w:rsidRPr="00224473" w:rsidRDefault="00224473" w:rsidP="00224473">
      <w:pPr>
        <w:spacing w:after="0" w:line="240" w:lineRule="auto"/>
        <w:ind w:left="360"/>
        <w:rPr>
          <w:rFonts w:ascii="Arial" w:eastAsia="Times New Roman" w:hAnsi="Arial" w:cs="Arial"/>
          <w:b/>
          <w:bCs/>
          <w:sz w:val="28"/>
          <w:szCs w:val="28"/>
        </w:rPr>
      </w:pPr>
      <w:r w:rsidRPr="00224473">
        <w:rPr>
          <w:rFonts w:ascii="Arial" w:eastAsia="Times New Roman" w:hAnsi="Arial" w:cs="Arial"/>
          <w:b/>
          <w:bCs/>
          <w:sz w:val="28"/>
          <w:szCs w:val="28"/>
        </w:rPr>
        <w:t xml:space="preserve">Part 3.  Screening decision </w:t>
      </w:r>
      <w:r w:rsidRPr="00224473">
        <w:rPr>
          <w:rFonts w:ascii="Arial" w:eastAsia="Times New Roman" w:hAnsi="Arial" w:cs="Arial"/>
          <w:bCs/>
          <w:sz w:val="28"/>
          <w:szCs w:val="28"/>
        </w:rPr>
        <w:t>–</w:t>
      </w:r>
      <w:r w:rsidRPr="00224473">
        <w:rPr>
          <w:rFonts w:ascii="Arial" w:eastAsia="Times New Roman" w:hAnsi="Arial" w:cs="Arial"/>
          <w:b/>
          <w:bCs/>
          <w:sz w:val="28"/>
          <w:szCs w:val="28"/>
        </w:rPr>
        <w:t xml:space="preserve"> </w:t>
      </w:r>
      <w:r w:rsidRPr="00224473">
        <w:rPr>
          <w:rFonts w:ascii="Arial" w:eastAsia="Times New Roman" w:hAnsi="Arial" w:cs="Arial"/>
          <w:bCs/>
          <w:sz w:val="28"/>
          <w:szCs w:val="28"/>
        </w:rPr>
        <w:t>guides the public authority to reach a screening decision as to whether or not there is a need to carry out an equality impact assessment (EQIA), or to</w:t>
      </w:r>
      <w:r w:rsidRPr="00224473">
        <w:rPr>
          <w:rFonts w:ascii="Arial" w:eastAsia="Times New Roman" w:hAnsi="Arial" w:cs="Arial"/>
          <w:b/>
          <w:bCs/>
          <w:sz w:val="28"/>
          <w:szCs w:val="28"/>
        </w:rPr>
        <w:t xml:space="preserve"> </w:t>
      </w:r>
      <w:r w:rsidRPr="00224473">
        <w:rPr>
          <w:rFonts w:ascii="Arial" w:eastAsia="Times New Roman" w:hAnsi="Arial" w:cs="Arial"/>
          <w:bCs/>
          <w:sz w:val="28"/>
          <w:szCs w:val="28"/>
        </w:rPr>
        <w:t>introduce</w:t>
      </w:r>
      <w:r w:rsidRPr="00224473">
        <w:rPr>
          <w:rFonts w:ascii="Arial" w:eastAsia="Times New Roman" w:hAnsi="Arial" w:cs="Arial"/>
          <w:b/>
          <w:bCs/>
          <w:sz w:val="28"/>
          <w:szCs w:val="28"/>
        </w:rPr>
        <w:t xml:space="preserve"> </w:t>
      </w:r>
      <w:r w:rsidRPr="00224473">
        <w:rPr>
          <w:rFonts w:ascii="Arial" w:eastAsia="Times New Roman" w:hAnsi="Arial" w:cs="Arial"/>
          <w:bCs/>
          <w:sz w:val="28"/>
          <w:szCs w:val="28"/>
        </w:rPr>
        <w:t>measures to mitigate the likely impact, or the introduction of an alternative policy to better promote equality of opportunity and/or good relations.</w:t>
      </w:r>
    </w:p>
    <w:p w14:paraId="21096B9E" w14:textId="77777777" w:rsidR="00224473" w:rsidRPr="00224473" w:rsidRDefault="00224473" w:rsidP="00224473">
      <w:pPr>
        <w:spacing w:after="0" w:line="240" w:lineRule="auto"/>
        <w:rPr>
          <w:rFonts w:ascii="Arial" w:eastAsia="Times New Roman" w:hAnsi="Arial" w:cs="Arial"/>
          <w:b/>
          <w:bCs/>
          <w:sz w:val="28"/>
          <w:szCs w:val="28"/>
        </w:rPr>
      </w:pPr>
    </w:p>
    <w:p w14:paraId="01724845" w14:textId="77777777" w:rsidR="00224473" w:rsidRPr="00224473" w:rsidRDefault="00224473" w:rsidP="00224473">
      <w:pPr>
        <w:spacing w:after="0" w:line="240" w:lineRule="auto"/>
        <w:ind w:left="360" w:firstLine="15"/>
        <w:rPr>
          <w:rFonts w:ascii="Arial" w:eastAsia="Times New Roman" w:hAnsi="Arial" w:cs="Arial"/>
          <w:b/>
          <w:bCs/>
          <w:sz w:val="28"/>
          <w:szCs w:val="28"/>
        </w:rPr>
      </w:pPr>
      <w:r w:rsidRPr="00224473">
        <w:rPr>
          <w:rFonts w:ascii="Arial" w:eastAsia="Times New Roman" w:hAnsi="Arial" w:cs="Arial"/>
          <w:b/>
          <w:bCs/>
          <w:sz w:val="28"/>
          <w:szCs w:val="28"/>
        </w:rPr>
        <w:t xml:space="preserve">Part 4.  Monitoring </w:t>
      </w:r>
      <w:r w:rsidRPr="00224473">
        <w:rPr>
          <w:rFonts w:ascii="Arial" w:eastAsia="Times New Roman" w:hAnsi="Arial" w:cs="Arial"/>
          <w:bCs/>
          <w:sz w:val="28"/>
          <w:szCs w:val="28"/>
        </w:rPr>
        <w:t>–</w:t>
      </w:r>
      <w:r w:rsidRPr="00224473">
        <w:rPr>
          <w:rFonts w:ascii="Arial" w:eastAsia="Times New Roman" w:hAnsi="Arial" w:cs="Arial"/>
          <w:b/>
          <w:bCs/>
          <w:sz w:val="28"/>
          <w:szCs w:val="28"/>
        </w:rPr>
        <w:t xml:space="preserve"> </w:t>
      </w:r>
      <w:r w:rsidRPr="00224473">
        <w:rPr>
          <w:rFonts w:ascii="Arial" w:eastAsia="Times New Roman" w:hAnsi="Arial" w:cs="Arial"/>
          <w:bCs/>
          <w:sz w:val="28"/>
          <w:szCs w:val="28"/>
        </w:rPr>
        <w:t>p</w:t>
      </w:r>
      <w:r w:rsidRPr="00224473">
        <w:rPr>
          <w:rFonts w:ascii="Arial" w:eastAsia="Times New Roman" w:hAnsi="Arial" w:cs="Arial"/>
          <w:sz w:val="28"/>
          <w:szCs w:val="28"/>
        </w:rPr>
        <w:t>rovides guidance to public authorities on monitoring for adverse impact and broader monitoring.</w:t>
      </w:r>
    </w:p>
    <w:p w14:paraId="184B3791" w14:textId="77777777" w:rsidR="00224473" w:rsidRPr="00224473" w:rsidRDefault="00224473" w:rsidP="00224473">
      <w:pPr>
        <w:spacing w:after="0" w:line="240" w:lineRule="auto"/>
        <w:rPr>
          <w:rFonts w:ascii="Arial" w:eastAsia="Times New Roman" w:hAnsi="Arial" w:cs="Arial"/>
          <w:b/>
          <w:bCs/>
          <w:sz w:val="28"/>
          <w:szCs w:val="28"/>
        </w:rPr>
      </w:pPr>
    </w:p>
    <w:p w14:paraId="189F6782" w14:textId="77777777" w:rsidR="00224473" w:rsidRPr="00224473" w:rsidRDefault="00224473" w:rsidP="00224473">
      <w:pPr>
        <w:spacing w:after="0" w:line="240" w:lineRule="auto"/>
        <w:ind w:left="360" w:hanging="360"/>
        <w:rPr>
          <w:rFonts w:ascii="Arial" w:eastAsia="Times New Roman" w:hAnsi="Arial" w:cs="Arial"/>
          <w:sz w:val="28"/>
          <w:szCs w:val="28"/>
        </w:rPr>
      </w:pPr>
      <w:r w:rsidRPr="00224473">
        <w:rPr>
          <w:rFonts w:ascii="Arial" w:eastAsia="Times New Roman" w:hAnsi="Arial" w:cs="Arial"/>
          <w:b/>
          <w:bCs/>
          <w:sz w:val="28"/>
          <w:szCs w:val="28"/>
        </w:rPr>
        <w:t xml:space="preserve">     Part 5.  Approval and authorisation </w:t>
      </w:r>
      <w:r w:rsidRPr="00224473">
        <w:rPr>
          <w:rFonts w:ascii="Arial" w:eastAsia="Times New Roman" w:hAnsi="Arial" w:cs="Arial"/>
          <w:bCs/>
          <w:sz w:val="28"/>
          <w:szCs w:val="28"/>
        </w:rPr>
        <w:t>– v</w:t>
      </w:r>
      <w:r w:rsidRPr="00224473">
        <w:rPr>
          <w:rFonts w:ascii="Arial" w:eastAsia="Times New Roman" w:hAnsi="Arial" w:cs="Arial"/>
          <w:sz w:val="28"/>
          <w:szCs w:val="28"/>
        </w:rPr>
        <w:t>erifies the public authority’s approval of a screening decision by a senior manager responsible for the policy.</w:t>
      </w:r>
    </w:p>
    <w:p w14:paraId="36529D30" w14:textId="77777777" w:rsidR="00224473" w:rsidRPr="00224473" w:rsidRDefault="00224473" w:rsidP="00224473">
      <w:pPr>
        <w:spacing w:after="0" w:line="240" w:lineRule="auto"/>
        <w:ind w:left="360" w:hanging="360"/>
        <w:rPr>
          <w:rFonts w:ascii="Arial" w:eastAsia="Times New Roman" w:hAnsi="Arial" w:cs="Arial"/>
          <w:bCs/>
          <w:sz w:val="28"/>
          <w:szCs w:val="28"/>
        </w:rPr>
      </w:pPr>
    </w:p>
    <w:p w14:paraId="1A650A0D" w14:textId="77777777" w:rsidR="00224473" w:rsidRPr="00224473" w:rsidRDefault="00224473" w:rsidP="00224473">
      <w:pPr>
        <w:spacing w:after="0" w:line="240" w:lineRule="auto"/>
        <w:ind w:left="360" w:hanging="360"/>
        <w:rPr>
          <w:rFonts w:ascii="Arial" w:eastAsia="Times New Roman" w:hAnsi="Arial" w:cs="Arial"/>
          <w:bCs/>
          <w:sz w:val="28"/>
          <w:szCs w:val="28"/>
        </w:rPr>
      </w:pPr>
      <w:r w:rsidRPr="00224473">
        <w:rPr>
          <w:rFonts w:ascii="Arial" w:eastAsia="Times New Roman" w:hAnsi="Arial" w:cs="Arial"/>
          <w:bCs/>
          <w:sz w:val="28"/>
          <w:szCs w:val="28"/>
        </w:rPr>
        <w:tab/>
        <w:t>A screening flowchart is provided overleaf.</w:t>
      </w:r>
    </w:p>
    <w:p w14:paraId="313F5B28" w14:textId="77777777" w:rsidR="00224473" w:rsidRPr="00224473" w:rsidRDefault="00224473" w:rsidP="00224473">
      <w:pPr>
        <w:spacing w:after="0" w:line="240" w:lineRule="auto"/>
        <w:jc w:val="center"/>
        <w:rPr>
          <w:rFonts w:ascii="Arial" w:eastAsia="Times New Roman" w:hAnsi="Arial" w:cs="Times New Roman"/>
          <w:sz w:val="24"/>
          <w:szCs w:val="20"/>
        </w:rPr>
      </w:pPr>
      <w:r w:rsidRPr="00224473">
        <w:rPr>
          <w:rFonts w:ascii="Arial" w:eastAsia="Times New Roman" w:hAnsi="Arial" w:cs="Arial"/>
          <w:b/>
          <w:sz w:val="28"/>
          <w:szCs w:val="28"/>
        </w:rPr>
        <w:br w:type="page"/>
      </w:r>
      <w:r w:rsidRPr="00224473">
        <w:rPr>
          <w:rFonts w:ascii="Arial" w:eastAsia="Times New Roman" w:hAnsi="Arial" w:cs="Times New Roman"/>
          <w:sz w:val="24"/>
          <w:szCs w:val="20"/>
        </w:rPr>
        <w:lastRenderedPageBreak/>
        <w:t xml:space="preserve"> </w:t>
      </w:r>
      <w:r w:rsidRPr="00224473">
        <w:rPr>
          <w:rFonts w:ascii="Arial" w:eastAsia="Times New Roman" w:hAnsi="Arial" w:cs="Times New Roman"/>
          <w:noProof/>
          <w:sz w:val="24"/>
          <w:szCs w:val="20"/>
          <w:lang w:eastAsia="en-GB"/>
        </w:rPr>
        <mc:AlternateContent>
          <mc:Choice Requires="wpc">
            <w:drawing>
              <wp:inline distT="0" distB="0" distL="0" distR="0" wp14:anchorId="6744BDC7" wp14:editId="53317AD2">
                <wp:extent cx="5257800" cy="8230235"/>
                <wp:effectExtent l="0" t="0" r="0" b="0"/>
                <wp:docPr id="85" name="Canvas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 name="AutoShape 47"/>
                        <wps:cNvSpPr>
                          <a:spLocks noChangeArrowheads="1"/>
                        </wps:cNvSpPr>
                        <wps:spPr bwMode="auto">
                          <a:xfrm>
                            <a:off x="1600200" y="304800"/>
                            <a:ext cx="2171700" cy="724164"/>
                          </a:xfrm>
                          <a:prstGeom prst="flowChartProcess">
                            <a:avLst/>
                          </a:prstGeom>
                          <a:solidFill>
                            <a:srgbClr val="FFFFFF"/>
                          </a:solidFill>
                          <a:ln w="9525">
                            <a:solidFill>
                              <a:srgbClr val="000000"/>
                            </a:solidFill>
                            <a:miter lim="800000"/>
                            <a:headEnd/>
                            <a:tailEnd/>
                          </a:ln>
                        </wps:spPr>
                        <wps:txbx>
                          <w:txbxContent>
                            <w:p w14:paraId="6AD9CA10" w14:textId="77777777" w:rsidR="00224473" w:rsidRDefault="00224473" w:rsidP="00224473">
                              <w:pPr>
                                <w:jc w:val="center"/>
                              </w:pPr>
                              <w:r>
                                <w:t>Policy Scoping</w:t>
                              </w:r>
                            </w:p>
                            <w:p w14:paraId="4029C192" w14:textId="77777777" w:rsidR="00224473" w:rsidRDefault="00224473" w:rsidP="00224473">
                              <w:pPr>
                                <w:numPr>
                                  <w:ilvl w:val="1"/>
                                  <w:numId w:val="6"/>
                                </w:numPr>
                                <w:spacing w:after="0" w:line="240" w:lineRule="auto"/>
                              </w:pPr>
                              <w:r>
                                <w:t>Policy</w:t>
                              </w:r>
                            </w:p>
                            <w:p w14:paraId="1CF3DE53" w14:textId="77777777" w:rsidR="00224473" w:rsidRDefault="00224473" w:rsidP="00224473">
                              <w:pPr>
                                <w:numPr>
                                  <w:ilvl w:val="1"/>
                                  <w:numId w:val="6"/>
                                </w:numPr>
                                <w:spacing w:after="0" w:line="240" w:lineRule="auto"/>
                              </w:pPr>
                              <w:r>
                                <w:t>Available data</w:t>
                              </w:r>
                            </w:p>
                          </w:txbxContent>
                        </wps:txbx>
                        <wps:bodyPr rot="0" vert="horz" wrap="square" lIns="91440" tIns="45720" rIns="91440" bIns="45720" anchor="t" anchorCtr="0" upright="1">
                          <a:noAutofit/>
                        </wps:bodyPr>
                      </wps:wsp>
                      <wps:wsp>
                        <wps:cNvPr id="53" name="Rectangle 48"/>
                        <wps:cNvSpPr>
                          <a:spLocks noChangeArrowheads="1"/>
                        </wps:cNvSpPr>
                        <wps:spPr bwMode="auto">
                          <a:xfrm>
                            <a:off x="1371600" y="1447800"/>
                            <a:ext cx="2628900" cy="724211"/>
                          </a:xfrm>
                          <a:prstGeom prst="rect">
                            <a:avLst/>
                          </a:prstGeom>
                          <a:solidFill>
                            <a:srgbClr val="FFFFFF"/>
                          </a:solidFill>
                          <a:ln w="9525">
                            <a:solidFill>
                              <a:srgbClr val="000000"/>
                            </a:solidFill>
                            <a:miter lim="800000"/>
                            <a:headEnd/>
                            <a:tailEnd/>
                          </a:ln>
                        </wps:spPr>
                        <wps:txbx>
                          <w:txbxContent>
                            <w:p w14:paraId="1930BC22" w14:textId="77777777" w:rsidR="00224473" w:rsidRDefault="00224473" w:rsidP="00224473">
                              <w:pPr>
                                <w:jc w:val="center"/>
                              </w:pPr>
                              <w:r>
                                <w:t>Screening Questions</w:t>
                              </w:r>
                            </w:p>
                            <w:p w14:paraId="7DAE2C6E" w14:textId="77777777" w:rsidR="00224473" w:rsidRDefault="00224473" w:rsidP="00224473">
                              <w:pPr>
                                <w:numPr>
                                  <w:ilvl w:val="0"/>
                                  <w:numId w:val="7"/>
                                </w:numPr>
                                <w:spacing w:after="0" w:line="240" w:lineRule="auto"/>
                              </w:pPr>
                              <w:r>
                                <w:t>Apply screening questions</w:t>
                              </w:r>
                            </w:p>
                            <w:p w14:paraId="1DEB6E20" w14:textId="77777777" w:rsidR="00224473" w:rsidRDefault="00224473" w:rsidP="00224473">
                              <w:pPr>
                                <w:numPr>
                                  <w:ilvl w:val="0"/>
                                  <w:numId w:val="7"/>
                                </w:numPr>
                                <w:spacing w:after="0" w:line="240" w:lineRule="auto"/>
                              </w:pPr>
                              <w:r>
                                <w:t>Consider multiple identities</w:t>
                              </w:r>
                            </w:p>
                          </w:txbxContent>
                        </wps:txbx>
                        <wps:bodyPr rot="0" vert="horz" wrap="square" lIns="91440" tIns="45720" rIns="91440" bIns="45720" anchor="t" anchorCtr="0" upright="1">
                          <a:noAutofit/>
                        </wps:bodyPr>
                      </wps:wsp>
                      <wps:wsp>
                        <wps:cNvPr id="54" name="Line 49"/>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50"/>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BEA5A5F" w14:textId="77777777" w:rsidR="00224473" w:rsidRDefault="00224473" w:rsidP="00224473">
                              <w:pPr>
                                <w:ind w:left="180"/>
                              </w:pPr>
                              <w:r>
                                <w:t xml:space="preserve">Screening </w:t>
                              </w:r>
                              <w:r>
                                <w:t>Decision  None/Minor/Major</w:t>
                              </w:r>
                            </w:p>
                          </w:txbxContent>
                        </wps:txbx>
                        <wps:bodyPr rot="0" vert="horz" wrap="square" lIns="91440" tIns="45720" rIns="91440" bIns="45720" anchor="t" anchorCtr="0" upright="1">
                          <a:noAutofit/>
                        </wps:bodyPr>
                      </wps:wsp>
                      <wps:wsp>
                        <wps:cNvPr id="56" name="Rectangle 51"/>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045E3D1" w14:textId="77777777" w:rsidR="00224473" w:rsidRDefault="00224473" w:rsidP="00224473">
                              <w:r>
                                <w:t>Mitigate</w:t>
                              </w:r>
                            </w:p>
                          </w:txbxContent>
                        </wps:txbx>
                        <wps:bodyPr rot="0" vert="horz" wrap="square" lIns="91440" tIns="45720" rIns="91440" bIns="45720" anchor="t" anchorCtr="0" upright="1">
                          <a:noAutofit/>
                        </wps:bodyPr>
                      </wps:wsp>
                      <wps:wsp>
                        <wps:cNvPr id="57" name="Rectangle 52"/>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915FC73" w14:textId="77777777" w:rsidR="00224473" w:rsidRDefault="00224473" w:rsidP="00224473">
                              <w:r>
                                <w:t xml:space="preserve">  Publish                                                                                                    Template</w:t>
                              </w:r>
                            </w:p>
                          </w:txbxContent>
                        </wps:txbx>
                        <wps:bodyPr rot="0" vert="horz" wrap="square" lIns="91440" tIns="45720" rIns="91440" bIns="45720" anchor="t" anchorCtr="0" upright="1">
                          <a:noAutofit/>
                        </wps:bodyPr>
                      </wps:wsp>
                      <wps:wsp>
                        <wps:cNvPr id="58" name="Rectangle 53"/>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A31E217" w14:textId="77777777" w:rsidR="00224473" w:rsidRDefault="00224473" w:rsidP="00224473">
                              <w:r>
                                <w:t>Re-consider screening</w:t>
                              </w:r>
                            </w:p>
                          </w:txbxContent>
                        </wps:txbx>
                        <wps:bodyPr rot="0" vert="horz" wrap="square" lIns="91440" tIns="45720" rIns="91440" bIns="45720" anchor="t" anchorCtr="0" upright="1">
                          <a:noAutofit/>
                        </wps:bodyPr>
                      </wps:wsp>
                      <wps:wsp>
                        <wps:cNvPr id="59" name="Rectangle 54"/>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2193B813" w14:textId="77777777" w:rsidR="00224473" w:rsidRDefault="00224473" w:rsidP="00224473">
                              <w:r>
                                <w:t>Publish Template</w:t>
                              </w:r>
                            </w:p>
                            <w:p w14:paraId="3B097C35" w14:textId="77777777" w:rsidR="00224473" w:rsidRDefault="00224473" w:rsidP="00224473">
                              <w:r>
                                <w:t>for information</w:t>
                              </w:r>
                            </w:p>
                          </w:txbxContent>
                        </wps:txbx>
                        <wps:bodyPr rot="0" vert="horz" wrap="square" lIns="91440" tIns="45720" rIns="91440" bIns="45720" anchor="t" anchorCtr="0" upright="1">
                          <a:noAutofit/>
                        </wps:bodyPr>
                      </wps:wsp>
                      <wps:wsp>
                        <wps:cNvPr id="60" name="Rectangle 55"/>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64268343" w14:textId="77777777" w:rsidR="00224473" w:rsidRDefault="00224473" w:rsidP="00224473">
                              <w:r>
                                <w:t>Publish Template</w:t>
                              </w:r>
                            </w:p>
                          </w:txbxContent>
                        </wps:txbx>
                        <wps:bodyPr rot="0" vert="horz" wrap="square" lIns="91440" tIns="45720" rIns="91440" bIns="45720" anchor="t" anchorCtr="0" upright="1">
                          <a:noAutofit/>
                        </wps:bodyPr>
                      </wps:wsp>
                      <wps:wsp>
                        <wps:cNvPr id="61" name="Rectangle 56"/>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AD0B01A" w14:textId="77777777" w:rsidR="00224473" w:rsidRDefault="00224473" w:rsidP="00224473">
                              <w:r>
                                <w:t xml:space="preserve">     EQIA</w:t>
                              </w:r>
                            </w:p>
                          </w:txbxContent>
                        </wps:txbx>
                        <wps:bodyPr rot="0" vert="horz" wrap="square" lIns="91440" tIns="45720" rIns="91440" bIns="45720" anchor="t" anchorCtr="0" upright="1">
                          <a:noAutofit/>
                        </wps:bodyPr>
                      </wps:wsp>
                      <wps:wsp>
                        <wps:cNvPr id="62" name="Rectangle 57"/>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6AC4A709" w14:textId="77777777" w:rsidR="00224473" w:rsidRDefault="00224473" w:rsidP="00224473">
                              <w:r>
                                <w:t>Monitor</w:t>
                              </w:r>
                            </w:p>
                          </w:txbxContent>
                        </wps:txbx>
                        <wps:bodyPr rot="0" vert="horz" wrap="square" lIns="91440" tIns="45720" rIns="91440" bIns="45720" anchor="t" anchorCtr="0" upright="1">
                          <a:noAutofit/>
                        </wps:bodyPr>
                      </wps:wsp>
                      <wps:wsp>
                        <wps:cNvPr id="63" name="Text Box 58"/>
                        <wps:cNvSpPr txBox="1">
                          <a:spLocks noChangeArrowheads="1"/>
                        </wps:cNvSpPr>
                        <wps:spPr bwMode="auto">
                          <a:xfrm>
                            <a:off x="800100" y="3429141"/>
                            <a:ext cx="1143000" cy="603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9741F" w14:textId="77777777" w:rsidR="00224473" w:rsidRPr="004D02B0" w:rsidRDefault="00224473" w:rsidP="00224473">
                              <w:pPr>
                                <w:rPr>
                                  <w:b/>
                                </w:rPr>
                              </w:pPr>
                              <w:r w:rsidRPr="004D02B0">
                                <w:rPr>
                                  <w:b/>
                                </w:rPr>
                                <w:t>‘None’</w:t>
                              </w:r>
                            </w:p>
                            <w:p w14:paraId="4D588F3F" w14:textId="77777777" w:rsidR="00224473" w:rsidRPr="00526D0F" w:rsidRDefault="00224473" w:rsidP="00224473">
                              <w:r w:rsidRPr="00526D0F">
                                <w:t>Screened out</w:t>
                              </w:r>
                            </w:p>
                            <w:p w14:paraId="597C3063" w14:textId="77777777" w:rsidR="00224473" w:rsidRDefault="00224473" w:rsidP="00224473"/>
                          </w:txbxContent>
                        </wps:txbx>
                        <wps:bodyPr rot="0" vert="horz" wrap="square" lIns="91440" tIns="45720" rIns="91440" bIns="45720" anchor="t" anchorCtr="0" upright="1">
                          <a:noAutofit/>
                        </wps:bodyPr>
                      </wps:wsp>
                      <wps:wsp>
                        <wps:cNvPr id="64" name="Text Box 59"/>
                        <wps:cNvSpPr txBox="1">
                          <a:spLocks noChangeArrowheads="1"/>
                        </wps:cNvSpPr>
                        <wps:spPr bwMode="auto">
                          <a:xfrm>
                            <a:off x="3543300" y="3429141"/>
                            <a:ext cx="914400" cy="7501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3B560" w14:textId="77777777" w:rsidR="00224473" w:rsidRPr="004D02B0" w:rsidRDefault="00224473" w:rsidP="00224473">
                              <w:pPr>
                                <w:rPr>
                                  <w:b/>
                                </w:rPr>
                              </w:pPr>
                              <w:r>
                                <w:rPr>
                                  <w:b/>
                                </w:rPr>
                                <w:t>‘</w:t>
                              </w:r>
                              <w:r w:rsidRPr="004D02B0">
                                <w:rPr>
                                  <w:b/>
                                </w:rPr>
                                <w:t>Major</w:t>
                              </w:r>
                              <w:r>
                                <w:rPr>
                                  <w:b/>
                                </w:rPr>
                                <w:t>’</w:t>
                              </w:r>
                            </w:p>
                            <w:p w14:paraId="7311FC23" w14:textId="77777777" w:rsidR="00224473" w:rsidRPr="00526D0F" w:rsidRDefault="00224473" w:rsidP="00224473">
                              <w:r w:rsidRPr="00526D0F">
                                <w:t>Screened in for EQIA</w:t>
                              </w:r>
                            </w:p>
                          </w:txbxContent>
                        </wps:txbx>
                        <wps:bodyPr rot="0" vert="horz" wrap="square" lIns="91440" tIns="45720" rIns="91440" bIns="45720" anchor="t" anchorCtr="0" upright="1">
                          <a:noAutofit/>
                        </wps:bodyPr>
                      </wps:wsp>
                      <wps:wsp>
                        <wps:cNvPr id="65" name="Line 60"/>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1"/>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2"/>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72CEE" w14:textId="77777777" w:rsidR="00224473" w:rsidRPr="004D02B0" w:rsidRDefault="00224473" w:rsidP="00224473">
                              <w:pPr>
                                <w:rPr>
                                  <w:b/>
                                </w:rPr>
                              </w:pPr>
                              <w:r>
                                <w:rPr>
                                  <w:b/>
                                </w:rPr>
                                <w:t>‘</w:t>
                              </w:r>
                              <w:r w:rsidRPr="004D02B0">
                                <w:rPr>
                                  <w:b/>
                                </w:rPr>
                                <w:t>Minor</w:t>
                              </w:r>
                              <w:r>
                                <w:rPr>
                                  <w:b/>
                                </w:rPr>
                                <w:t>’</w:t>
                              </w:r>
                            </w:p>
                            <w:p w14:paraId="105373CA" w14:textId="77777777" w:rsidR="00224473" w:rsidRPr="00526D0F" w:rsidRDefault="00224473" w:rsidP="00224473">
                              <w:r w:rsidRPr="00526D0F">
                                <w:t>Screened out with mitigati</w:t>
                              </w:r>
                              <w:r>
                                <w:t>o</w:t>
                              </w:r>
                              <w:r w:rsidRPr="00526D0F">
                                <w:t>n</w:t>
                              </w:r>
                            </w:p>
                          </w:txbxContent>
                        </wps:txbx>
                        <wps:bodyPr rot="0" vert="horz" wrap="square" lIns="91440" tIns="45720" rIns="91440" bIns="45720" anchor="t" anchorCtr="0" upright="1">
                          <a:noAutofit/>
                        </wps:bodyPr>
                      </wps:wsp>
                      <wps:wsp>
                        <wps:cNvPr id="68" name="Line 63"/>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Text Box 64"/>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10E98" w14:textId="77777777" w:rsidR="00224473" w:rsidRPr="00305E79" w:rsidRDefault="00224473" w:rsidP="00224473">
                              <w:r w:rsidRPr="00305E79">
                                <w:t>Concerns raised with evidence</w:t>
                              </w:r>
                            </w:p>
                          </w:txbxContent>
                        </wps:txbx>
                        <wps:bodyPr rot="0" vert="horz" wrap="square" lIns="91440" tIns="45720" rIns="91440" bIns="45720" anchor="t" anchorCtr="0" upright="1">
                          <a:noAutofit/>
                        </wps:bodyPr>
                      </wps:wsp>
                      <wps:wsp>
                        <wps:cNvPr id="70" name="Text Box 65"/>
                        <wps:cNvSpPr txBox="1">
                          <a:spLocks noChangeArrowheads="1"/>
                        </wps:cNvSpPr>
                        <wps:spPr bwMode="auto">
                          <a:xfrm>
                            <a:off x="685800" y="5304693"/>
                            <a:ext cx="1485900" cy="6387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849AF" w14:textId="77777777" w:rsidR="00224473" w:rsidRDefault="00224473" w:rsidP="00224473">
                              <w:r w:rsidRPr="007C34EB">
                                <w:t>Concerns raised with evidence</w:t>
                              </w:r>
                              <w:r>
                                <w:t xml:space="preserve"> re:</w:t>
                              </w:r>
                              <w:r w:rsidRPr="007C34EB">
                                <w:t xml:space="preserve"> </w:t>
                              </w:r>
                              <w:r>
                                <w:t>screening decision</w:t>
                              </w:r>
                            </w:p>
                          </w:txbxContent>
                        </wps:txbx>
                        <wps:bodyPr rot="0" vert="horz" wrap="square" lIns="91440" tIns="45720" rIns="91440" bIns="45720" anchor="t" anchorCtr="0" upright="1">
                          <a:noAutofit/>
                        </wps:bodyPr>
                      </wps:wsp>
                      <wps:wsp>
                        <wps:cNvPr id="71" name="Line 66"/>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68"/>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69"/>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0"/>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1"/>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72"/>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3"/>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Freeform 75"/>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76"/>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Freeform 78"/>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9"/>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85"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7" o:spid="_x0000_s1028" type="#_x0000_t109" style="position:absolute;left:16002;top:3048;width:21717;height: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gF8UA&#10;AADbAAAADwAAAGRycy9kb3ducmV2LnhtbESPQWvCQBSE74L/YXmCF6kbo5aQuooUInrwYNpLb6/Z&#10;1ySYfRuy2xj/fbcgeBxm5htmsxtMI3rqXG1ZwWIegSAurK65VPD5kb0kIJxH1thYJgV3crDbjkcb&#10;TLW98YX63JciQNilqKDyvk2ldEVFBt3ctsTB+7GdQR9kV0rd4S3ATSPjKHqVBmsOCxW29F5Rcc1/&#10;jYI4meUHPmfH1fdJZ7hefPWz5Ump6WTYv4HwNPhn+NE+agXrGP6/hB8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6AXxQAAANsAAAAPAAAAAAAAAAAAAAAAAJgCAABkcnMv&#10;ZG93bnJldi54bWxQSwUGAAAAAAQABAD1AAAAigMAAAAA&#10;">
                  <v:textbox>
                    <w:txbxContent>
                      <w:p w:rsidR="00224473" w:rsidRDefault="00224473" w:rsidP="00224473">
                        <w:pPr>
                          <w:jc w:val="center"/>
                        </w:pPr>
                        <w:r>
                          <w:t>Policy Scoping</w:t>
                        </w:r>
                      </w:p>
                      <w:p w:rsidR="00224473" w:rsidRDefault="00224473" w:rsidP="00224473">
                        <w:pPr>
                          <w:numPr>
                            <w:ilvl w:val="1"/>
                            <w:numId w:val="6"/>
                          </w:numPr>
                          <w:spacing w:after="0" w:line="240" w:lineRule="auto"/>
                        </w:pPr>
                        <w:r>
                          <w:t>Policy</w:t>
                        </w:r>
                      </w:p>
                      <w:p w:rsidR="00224473" w:rsidRDefault="00224473" w:rsidP="00224473">
                        <w:pPr>
                          <w:numPr>
                            <w:ilvl w:val="1"/>
                            <w:numId w:val="6"/>
                          </w:numPr>
                          <w:spacing w:after="0" w:line="240" w:lineRule="auto"/>
                        </w:pPr>
                        <w:r>
                          <w:t>Available data</w:t>
                        </w:r>
                      </w:p>
                    </w:txbxContent>
                  </v:textbox>
                </v:shape>
                <v:rect id="_x0000_s1029" style="position:absolute;left:13716;top:14478;width:26289;height:7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224473" w:rsidRDefault="00224473" w:rsidP="00224473">
                        <w:pPr>
                          <w:jc w:val="center"/>
                        </w:pPr>
                        <w:r>
                          <w:t>Screening Questions</w:t>
                        </w:r>
                      </w:p>
                      <w:p w:rsidR="00224473" w:rsidRDefault="00224473" w:rsidP="00224473">
                        <w:pPr>
                          <w:numPr>
                            <w:ilvl w:val="0"/>
                            <w:numId w:val="7"/>
                          </w:numPr>
                          <w:spacing w:after="0" w:line="240" w:lineRule="auto"/>
                        </w:pPr>
                        <w:r>
                          <w:t>Apply screening questions</w:t>
                        </w:r>
                      </w:p>
                      <w:p w:rsidR="00224473" w:rsidRDefault="00224473" w:rsidP="00224473">
                        <w:pPr>
                          <w:numPr>
                            <w:ilvl w:val="0"/>
                            <w:numId w:val="7"/>
                          </w:numPr>
                          <w:spacing w:after="0" w:line="240" w:lineRule="auto"/>
                        </w:pPr>
                        <w:r>
                          <w:t>Consider multiple identities</w:t>
                        </w:r>
                      </w:p>
                    </w:txbxContent>
                  </v:textbox>
                </v:rect>
                <v:line id="Line 49"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rect 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224473" w:rsidRDefault="00224473" w:rsidP="00224473">
                        <w:pPr>
                          <w:ind w:left="180"/>
                        </w:pPr>
                        <w:r>
                          <w:t xml:space="preserve">Screening </w:t>
                        </w:r>
                        <w:proofErr w:type="gramStart"/>
                        <w:r>
                          <w:t>Decision  None</w:t>
                        </w:r>
                        <w:proofErr w:type="gramEnd"/>
                        <w:r>
                          <w:t>/Minor/Major</w:t>
                        </w:r>
                      </w:p>
                    </w:txbxContent>
                  </v:textbox>
                </v:rect>
                <v:rect 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224473" w:rsidRDefault="00224473" w:rsidP="00224473">
                        <w:r>
                          <w:t>Mitigate</w:t>
                        </w:r>
                      </w:p>
                    </w:txbxContent>
                  </v:textbox>
                </v:rect>
                <v:rect id="Rectangle 52"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224473" w:rsidRDefault="00224473" w:rsidP="00224473">
                        <w:r>
                          <w:t xml:space="preserve">  Publish                                                                                                    Template</w:t>
                        </w:r>
                      </w:p>
                    </w:txbxContent>
                  </v:textbox>
                </v:rect>
                <v:rect id="Rectangle 53"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224473" w:rsidRDefault="00224473" w:rsidP="00224473">
                        <w:r>
                          <w:t>Re-consider screening</w:t>
                        </w:r>
                      </w:p>
                    </w:txbxContent>
                  </v:textbox>
                </v:rect>
                <v:rect id="Rectangle 54"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224473" w:rsidRDefault="00224473" w:rsidP="00224473">
                        <w:r>
                          <w:t>Publish Template</w:t>
                        </w:r>
                      </w:p>
                      <w:p w:rsidR="00224473" w:rsidRDefault="00224473" w:rsidP="00224473">
                        <w:proofErr w:type="gramStart"/>
                        <w:r>
                          <w:t>for</w:t>
                        </w:r>
                        <w:proofErr w:type="gramEnd"/>
                        <w:r>
                          <w:t xml:space="preserve"> information</w:t>
                        </w:r>
                      </w:p>
                    </w:txbxContent>
                  </v:textbox>
                </v:rect>
                <v:rect id="Rectangle 55"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224473" w:rsidRDefault="00224473" w:rsidP="00224473">
                        <w:r>
                          <w:t>Publish Template</w:t>
                        </w:r>
                      </w:p>
                    </w:txbxContent>
                  </v:textbox>
                </v:rect>
                <v:rect id="Rectangle 56"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224473" w:rsidRDefault="00224473" w:rsidP="00224473">
                        <w:r>
                          <w:t xml:space="preserve">     EQIA</w:t>
                        </w:r>
                      </w:p>
                    </w:txbxContent>
                  </v:textbox>
                </v:rect>
                <v:rect id="Rectangle 57"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224473" w:rsidRDefault="00224473" w:rsidP="00224473">
                        <w:r>
                          <w:t>Monitor</w:t>
                        </w:r>
                      </w:p>
                    </w:txbxContent>
                  </v:textbox>
                </v:rect>
                <v:shapetype id="_x0000_t202" coordsize="21600,21600" o:spt="202" path="m,l,21600r21600,l21600,xe">
                  <v:stroke joinstyle="miter"/>
                  <v:path gradientshapeok="t" o:connecttype="rect"/>
                </v:shapetype>
                <v:shape id="Text Box 58" o:spid="_x0000_s1039" type="#_x0000_t202" style="position:absolute;left:8001;top:34291;width:11430;height:6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224473" w:rsidRPr="004D02B0" w:rsidRDefault="00224473" w:rsidP="00224473">
                        <w:pPr>
                          <w:rPr>
                            <w:b/>
                          </w:rPr>
                        </w:pPr>
                        <w:r w:rsidRPr="004D02B0">
                          <w:rPr>
                            <w:b/>
                          </w:rPr>
                          <w:t>‘None’</w:t>
                        </w:r>
                      </w:p>
                      <w:p w:rsidR="00224473" w:rsidRPr="00526D0F" w:rsidRDefault="00224473" w:rsidP="00224473">
                        <w:r w:rsidRPr="00526D0F">
                          <w:t>Screened out</w:t>
                        </w:r>
                      </w:p>
                      <w:p w:rsidR="00224473" w:rsidRDefault="00224473" w:rsidP="00224473"/>
                    </w:txbxContent>
                  </v:textbox>
                </v:shape>
                <v:shape id="Text Box 59" o:spid="_x0000_s1040" type="#_x0000_t202" style="position:absolute;left:35433;top:34291;width:9144;height:7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224473" w:rsidRPr="004D02B0" w:rsidRDefault="00224473" w:rsidP="00224473">
                        <w:pPr>
                          <w:rPr>
                            <w:b/>
                          </w:rPr>
                        </w:pPr>
                        <w:r>
                          <w:rPr>
                            <w:b/>
                          </w:rPr>
                          <w:t>‘</w:t>
                        </w:r>
                        <w:r w:rsidRPr="004D02B0">
                          <w:rPr>
                            <w:b/>
                          </w:rPr>
                          <w:t>Major</w:t>
                        </w:r>
                        <w:r>
                          <w:rPr>
                            <w:b/>
                          </w:rPr>
                          <w:t>’</w:t>
                        </w:r>
                      </w:p>
                      <w:p w:rsidR="00224473" w:rsidRPr="00526D0F" w:rsidRDefault="00224473" w:rsidP="00224473">
                        <w:r w:rsidRPr="00526D0F">
                          <w:t>Screened in for EQIA</w:t>
                        </w:r>
                      </w:p>
                    </w:txbxContent>
                  </v:textbox>
                </v:shape>
                <v:line id="Line 60"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5Yl8UAAADbAAAADwAAAGRycy9kb3ducmV2LnhtbESPT2vCQBDF74V+h2WEXkLdVDH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5Yl8UAAADbAAAADwAAAAAAAAAA&#10;AAAAAAChAgAAZHJzL2Rvd25yZXYueG1sUEsFBgAAAAAEAAQA+QAAAJMDAAAAAA==&#10;">
                  <v:stroke endarrow="block"/>
                </v:line>
                <v:line id="Line 61"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shape id="Text Box 62"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w:txbxContent>
                      <w:p w:rsidR="00224473" w:rsidRPr="004D02B0" w:rsidRDefault="00224473" w:rsidP="00224473">
                        <w:pPr>
                          <w:rPr>
                            <w:b/>
                          </w:rPr>
                        </w:pPr>
                        <w:r>
                          <w:rPr>
                            <w:b/>
                          </w:rPr>
                          <w:t>‘</w:t>
                        </w:r>
                        <w:r w:rsidRPr="004D02B0">
                          <w:rPr>
                            <w:b/>
                          </w:rPr>
                          <w:t>Minor</w:t>
                        </w:r>
                        <w:r>
                          <w:rPr>
                            <w:b/>
                          </w:rPr>
                          <w:t>’</w:t>
                        </w:r>
                      </w:p>
                      <w:p w:rsidR="00224473" w:rsidRPr="00526D0F" w:rsidRDefault="00224473" w:rsidP="00224473">
                        <w:r w:rsidRPr="00526D0F">
                          <w:t>Screened out with mitigati</w:t>
                        </w:r>
                        <w:r>
                          <w:t>o</w:t>
                        </w:r>
                        <w:r w:rsidRPr="00526D0F">
                          <w:t>n</w:t>
                        </w:r>
                      </w:p>
                    </w:txbxContent>
                  </v:textbox>
                </v:shape>
                <v:line id="Line 63"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shape id="Text Box 64"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224473" w:rsidRPr="00305E79" w:rsidRDefault="00224473" w:rsidP="00224473">
                        <w:r w:rsidRPr="00305E79">
                          <w:t>Concerns raised with evidence</w:t>
                        </w:r>
                      </w:p>
                    </w:txbxContent>
                  </v:textbox>
                </v:shape>
                <v:shape id="Text Box 65" o:spid="_x0000_s1046" type="#_x0000_t202" style="position:absolute;left:6858;top:53046;width:14859;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224473" w:rsidRDefault="00224473" w:rsidP="00224473">
                        <w:r w:rsidRPr="007C34EB">
                          <w:t>Concerns raised with evidence</w:t>
                        </w:r>
                        <w:r>
                          <w:t xml:space="preserve"> re:</w:t>
                        </w:r>
                        <w:r w:rsidRPr="007C34EB">
                          <w:t xml:space="preserve"> </w:t>
                        </w:r>
                        <w:r>
                          <w:t>screening decision</w:t>
                        </w:r>
                      </w:p>
                    </w:txbxContent>
                  </v:textbox>
                </v:shape>
                <v:line id="Line 66"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67"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68"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69"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aYm8UAAADbAAAADwAAAGRycy9kb3ducmV2LnhtbESPT2vCQBTE7wW/w/KE3upGE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aYm8UAAADbAAAADwAAAAAAAAAA&#10;AAAAAAChAgAAZHJzL2Rvd25yZXYueG1sUEsFBgAAAAAEAAQA+QAAAJMDAAAAAA==&#10;">
                  <v:stroke endarrow="block"/>
                </v:line>
                <v:line id="Line 70"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71"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72"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73"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74"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shape id="Freeform 75"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3RcAA&#10;AADbAAAADwAAAGRycy9kb3ducmV2LnhtbERPzYrCMBC+C75DGGFvmnZZpFRjEUFc8LBYfYCxGdva&#10;ZlKabO3u05uD4PHj+19no2nFQL2rLSuIFxEI4sLqmksFl/N+noBwHllja5kU/JGDbDOdrDHV9sEn&#10;GnJfihDCLkUFlfddKqUrKjLoFrYjDtzN9gZ9gH0pdY+PEG5a+RlFS2mw5tBQYUe7ioom/zUK8von&#10;2X/Fzf0w+EvU/PPxavVRqY/ZuF2B8DT6t/jl/tYKkrA+fA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D3RcAAAADbAAAADwAAAAAAAAAAAAAAAACYAgAAZHJzL2Rvd25y&#10;ZXYueG1sUEsFBgAAAAAEAAQA9QAAAIUDAAAAAA==&#10;" path="m463,10l,e" filled="f">
                  <v:path arrowok="t" o:connecttype="custom" o:connectlocs="294132,6667;0,0" o:connectangles="0,0"/>
                </v:shape>
                <v:line id="Line 76"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77"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shape id="Freeform 78"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6RF8IA&#10;AADbAAAADwAAAGRycy9kb3ducmV2LnhtbESP0WrCQBRE3wX/YbmCb7qxog2pq7Si0Ldimg+4zV6T&#10;YPZu2N2a5O+7QsHHYWbOMLvDYFpxJ+cbywpWywQEcWl1w5WC4vu8SEH4gKyxtUwKRvJw2E8nO8y0&#10;7flC9zxUIkLYZ6igDqHLpPRlTQb90nbE0btaZzBE6SqpHfYRblr5kiRbabDhuFBjR8eaylv+axS4&#10;H7x2/etHsWnSE+bF13g5laNS89nw/gYi0BCe4f/2p1aQruHxJf4A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pEXwgAAANsAAAAPAAAAAAAAAAAAAAAAAJgCAABkcnMvZG93&#10;bnJldi54bWxQSwUGAAAAAAQABAD1AAAAhwMAAAAA&#10;" path="m,l1550,4r45,l1800,2e" filled="f">
                  <v:stroke endarrow="block"/>
                  <v:path arrowok="t" o:connecttype="custom" o:connectlocs="0,0;984250,2222;1012825,2222;1143000,1111" o:connectangles="0,0,0,0"/>
                </v:shape>
                <v:shape id="Freeform 79"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TOcUA&#10;AADbAAAADwAAAGRycy9kb3ducmV2LnhtbESPQWvCQBSE7wX/w/KEXkQ3tUVDdBUJiD0JUcHrM/tM&#10;gtm3MbvV1F/vFgoeh5n5hpkvO1OLG7WusqzgYxSBIM6trrhQcNivhzEI55E11pZJwS85WC56b3NM&#10;tL1zRredL0SAsEtQQel9k0jp8pIMupFtiIN3tq1BH2RbSN3iPcBNLcdRNJEGKw4LJTaUlpRfdj9G&#10;QTaJN6v0MM3SwUluN9fjY3D5fCj13u9WMxCeOv8K/7e/tYL4C/6+hB8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dM5xQAAANsAAAAPAAAAAAAAAAAAAAAAAJgCAABkcnMv&#10;ZG93bnJldi54bWxQSwUGAAAAAAQABAD1AAAAigMAAAAA&#10;" path="m805,l,4r15,l,4e" filled="f">
                  <v:stroke endarrow="block"/>
                  <v:path arrowok="t" o:connecttype="custom" o:connectlocs="511302,0;0,2963;9527,2963;0,2963" o:connectangles="0,0,0,0"/>
                </v:shape>
                <w10:anchorlock/>
              </v:group>
            </w:pict>
          </mc:Fallback>
        </mc:AlternateContent>
      </w:r>
    </w:p>
    <w:p w14:paraId="6698DD7A" w14:textId="77777777" w:rsidR="00224473" w:rsidRPr="00224473" w:rsidRDefault="00224473" w:rsidP="00224473">
      <w:pPr>
        <w:spacing w:after="0" w:line="240" w:lineRule="auto"/>
        <w:rPr>
          <w:rFonts w:ascii="Arial" w:eastAsia="Times New Roman" w:hAnsi="Arial" w:cs="Arial"/>
          <w:b/>
          <w:sz w:val="28"/>
          <w:szCs w:val="28"/>
        </w:rPr>
      </w:pPr>
      <w:r w:rsidRPr="00224473">
        <w:rPr>
          <w:rFonts w:ascii="Arial" w:eastAsia="Times New Roman" w:hAnsi="Arial" w:cs="Arial"/>
          <w:b/>
          <w:sz w:val="28"/>
          <w:szCs w:val="28"/>
        </w:rPr>
        <w:br w:type="page"/>
      </w:r>
      <w:r w:rsidRPr="00224473">
        <w:rPr>
          <w:rFonts w:ascii="Arial" w:eastAsia="Times New Roman" w:hAnsi="Arial" w:cs="Arial"/>
          <w:b/>
          <w:sz w:val="28"/>
          <w:szCs w:val="28"/>
        </w:rPr>
        <w:lastRenderedPageBreak/>
        <w:t>Part 1. Policy scoping</w:t>
      </w:r>
    </w:p>
    <w:p w14:paraId="11758A42" w14:textId="77777777" w:rsidR="00224473" w:rsidRPr="00224473" w:rsidRDefault="00224473" w:rsidP="00224473">
      <w:pPr>
        <w:spacing w:after="0" w:line="240" w:lineRule="auto"/>
        <w:rPr>
          <w:rFonts w:ascii="Arial" w:eastAsia="Times New Roman" w:hAnsi="Arial" w:cs="Arial"/>
          <w:b/>
          <w:sz w:val="16"/>
          <w:szCs w:val="16"/>
        </w:rPr>
      </w:pPr>
    </w:p>
    <w:p w14:paraId="6545BFE5" w14:textId="77777777" w:rsidR="00224473" w:rsidRPr="00224473" w:rsidRDefault="00224473" w:rsidP="00224473">
      <w:pPr>
        <w:spacing w:after="0" w:line="240" w:lineRule="auto"/>
        <w:rPr>
          <w:rFonts w:ascii="Arial" w:eastAsia="Times New Roman" w:hAnsi="Arial" w:cs="Arial"/>
          <w:bCs/>
          <w:sz w:val="28"/>
          <w:szCs w:val="28"/>
        </w:rPr>
      </w:pPr>
      <w:r w:rsidRPr="00224473">
        <w:rPr>
          <w:rFonts w:ascii="Arial" w:eastAsia="Times New Roman" w:hAnsi="Arial" w:cs="Arial"/>
          <w:bCs/>
          <w:sz w:val="28"/>
          <w:szCs w:val="28"/>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3FDF9DB1" w14:textId="77777777" w:rsidR="00224473" w:rsidRPr="00224473" w:rsidRDefault="00224473" w:rsidP="00224473">
      <w:pPr>
        <w:autoSpaceDE w:val="0"/>
        <w:autoSpaceDN w:val="0"/>
        <w:adjustRightInd w:val="0"/>
        <w:spacing w:after="0" w:line="240" w:lineRule="auto"/>
        <w:rPr>
          <w:rFonts w:ascii="Arial" w:eastAsia="Times New Roman" w:hAnsi="Arial" w:cs="Arial"/>
          <w:sz w:val="16"/>
          <w:szCs w:val="16"/>
        </w:rPr>
      </w:pPr>
    </w:p>
    <w:p w14:paraId="00B15F8E"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Public authorities should remember that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statutory duties apply to internal policies (relating to people who work for the authority), as well as external policies (relating to those who are, or could be, served by the authority).</w:t>
      </w:r>
    </w:p>
    <w:p w14:paraId="2FAB6C4E" w14:textId="77777777" w:rsidR="00224473" w:rsidRPr="00224473" w:rsidRDefault="00224473" w:rsidP="00224473">
      <w:pPr>
        <w:spacing w:after="0" w:line="240" w:lineRule="auto"/>
        <w:rPr>
          <w:rFonts w:ascii="Arial" w:eastAsia="Times New Roman" w:hAnsi="Arial" w:cs="Arial"/>
          <w:bCs/>
          <w:sz w:val="16"/>
          <w:szCs w:val="16"/>
        </w:rPr>
      </w:pPr>
    </w:p>
    <w:p w14:paraId="5E66BC22" w14:textId="77777777" w:rsidR="00224473" w:rsidRPr="00224473" w:rsidRDefault="00224473" w:rsidP="00224473">
      <w:pPr>
        <w:spacing w:after="0" w:line="240" w:lineRule="auto"/>
        <w:rPr>
          <w:rFonts w:ascii="Arial" w:eastAsia="Times New Roman" w:hAnsi="Arial" w:cs="Times New Roman"/>
          <w:b/>
          <w:sz w:val="28"/>
          <w:szCs w:val="28"/>
        </w:rPr>
      </w:pPr>
      <w:r w:rsidRPr="00224473">
        <w:rPr>
          <w:rFonts w:ascii="Arial" w:eastAsia="Times New Roman" w:hAnsi="Arial" w:cs="Times New Roman"/>
          <w:b/>
          <w:sz w:val="28"/>
          <w:szCs w:val="28"/>
        </w:rPr>
        <w:t xml:space="preserve">Information about the policy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24473" w:rsidRPr="00224473" w14:paraId="72B084CF" w14:textId="77777777" w:rsidTr="00090B1C">
        <w:trPr>
          <w:trHeight w:val="4662"/>
        </w:trPr>
        <w:tc>
          <w:tcPr>
            <w:tcW w:w="9000" w:type="dxa"/>
            <w:shd w:val="clear" w:color="auto" w:fill="E6E6E6"/>
          </w:tcPr>
          <w:p w14:paraId="264C5ADA"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Name of the policy</w:t>
            </w:r>
            <w:r w:rsidR="006F12E1">
              <w:rPr>
                <w:rFonts w:ascii="Arial" w:eastAsia="Times New Roman" w:hAnsi="Arial" w:cs="Arial"/>
                <w:sz w:val="28"/>
                <w:szCs w:val="28"/>
              </w:rPr>
              <w:t>/procedure/practice</w:t>
            </w:r>
          </w:p>
          <w:p w14:paraId="5A462DF7" w14:textId="77777777" w:rsidR="00224473" w:rsidRDefault="00224473" w:rsidP="00224473">
            <w:pPr>
              <w:spacing w:after="0" w:line="240" w:lineRule="auto"/>
              <w:rPr>
                <w:rFonts w:ascii="Arial" w:eastAsia="Times New Roman" w:hAnsi="Arial" w:cs="Arial"/>
                <w:sz w:val="28"/>
                <w:szCs w:val="28"/>
              </w:rPr>
            </w:pPr>
          </w:p>
          <w:p w14:paraId="515E5597" w14:textId="77777777" w:rsidR="00224473" w:rsidRPr="006F12E1" w:rsidRDefault="004369C0" w:rsidP="00224473">
            <w:pPr>
              <w:spacing w:after="0" w:line="240" w:lineRule="auto"/>
              <w:rPr>
                <w:rFonts w:ascii="Arial" w:eastAsia="Times New Roman" w:hAnsi="Arial" w:cs="Times New Roman"/>
                <w:szCs w:val="20"/>
              </w:rPr>
            </w:pPr>
            <w:r>
              <w:rPr>
                <w:rFonts w:ascii="Arial" w:eastAsia="Times New Roman" w:hAnsi="Arial" w:cs="Arial"/>
                <w:sz w:val="24"/>
                <w:szCs w:val="28"/>
              </w:rPr>
              <w:t>Grave or Exceptional Policy</w:t>
            </w:r>
          </w:p>
          <w:p w14:paraId="2B065B2C" w14:textId="77777777" w:rsidR="00224473" w:rsidRPr="00224473" w:rsidRDefault="00224473" w:rsidP="00224473">
            <w:pPr>
              <w:spacing w:after="0" w:line="240" w:lineRule="auto"/>
              <w:rPr>
                <w:rFonts w:ascii="Arial" w:eastAsia="Times New Roman" w:hAnsi="Arial" w:cs="Arial"/>
                <w:sz w:val="28"/>
                <w:szCs w:val="28"/>
              </w:rPr>
            </w:pPr>
          </w:p>
          <w:p w14:paraId="2DE46E3E"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Is this an existing, revised or a new policy?</w:t>
            </w:r>
          </w:p>
          <w:p w14:paraId="2F661066" w14:textId="77777777" w:rsidR="00224473" w:rsidRPr="00224473" w:rsidRDefault="00224473" w:rsidP="00224473">
            <w:pPr>
              <w:spacing w:after="0" w:line="240" w:lineRule="auto"/>
              <w:rPr>
                <w:rFonts w:ascii="Arial" w:eastAsia="Times New Roman" w:hAnsi="Arial" w:cs="Arial"/>
                <w:sz w:val="28"/>
                <w:szCs w:val="28"/>
              </w:rPr>
            </w:pPr>
          </w:p>
          <w:p w14:paraId="798FE4A7" w14:textId="77777777" w:rsidR="00224473" w:rsidRPr="00224473" w:rsidRDefault="004369C0" w:rsidP="00224473">
            <w:pPr>
              <w:spacing w:after="0" w:line="240" w:lineRule="auto"/>
              <w:rPr>
                <w:rFonts w:ascii="Arial" w:eastAsia="Times New Roman" w:hAnsi="Arial" w:cs="Times New Roman"/>
                <w:sz w:val="24"/>
                <w:szCs w:val="20"/>
              </w:rPr>
            </w:pPr>
            <w:r>
              <w:rPr>
                <w:rFonts w:ascii="Arial" w:eastAsia="Times New Roman" w:hAnsi="Arial" w:cs="Times New Roman"/>
                <w:sz w:val="24"/>
                <w:szCs w:val="20"/>
              </w:rPr>
              <w:t>Revised policy</w:t>
            </w:r>
            <w:r w:rsidR="006F12E1">
              <w:rPr>
                <w:rFonts w:ascii="Arial" w:eastAsia="Times New Roman" w:hAnsi="Arial" w:cs="Times New Roman"/>
                <w:sz w:val="24"/>
                <w:szCs w:val="20"/>
              </w:rPr>
              <w:t xml:space="preserve">. </w:t>
            </w:r>
          </w:p>
          <w:p w14:paraId="2043E570" w14:textId="77777777" w:rsidR="00224473" w:rsidRPr="00224473" w:rsidRDefault="00224473" w:rsidP="00224473">
            <w:pPr>
              <w:spacing w:after="0" w:line="240" w:lineRule="auto"/>
              <w:rPr>
                <w:rFonts w:ascii="Arial" w:eastAsia="Times New Roman" w:hAnsi="Arial" w:cs="Arial"/>
                <w:sz w:val="28"/>
                <w:szCs w:val="28"/>
              </w:rPr>
            </w:pPr>
          </w:p>
          <w:p w14:paraId="67C5BC72"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What is it trying to achieve? (intended aims/outcomes) </w:t>
            </w:r>
          </w:p>
          <w:p w14:paraId="27DB5B8D" w14:textId="77777777" w:rsidR="00224473" w:rsidRPr="00224473" w:rsidRDefault="00224473" w:rsidP="00224473">
            <w:pPr>
              <w:spacing w:after="0" w:line="240" w:lineRule="auto"/>
              <w:rPr>
                <w:rFonts w:ascii="Arial" w:eastAsia="Times New Roman" w:hAnsi="Arial" w:cs="Arial"/>
                <w:sz w:val="28"/>
                <w:szCs w:val="28"/>
              </w:rPr>
            </w:pPr>
          </w:p>
          <w:p w14:paraId="2553E68C" w14:textId="77777777" w:rsidR="006F12E1" w:rsidRPr="006F12E1" w:rsidRDefault="004369C0" w:rsidP="006F12E1">
            <w:pPr>
              <w:pStyle w:val="CommentText"/>
              <w:rPr>
                <w:rFonts w:ascii="Arial" w:hAnsi="Arial" w:cs="Arial"/>
                <w:sz w:val="24"/>
              </w:rPr>
            </w:pPr>
            <w:r>
              <w:rPr>
                <w:rFonts w:ascii="Arial" w:hAnsi="Arial" w:cs="Arial"/>
                <w:sz w:val="24"/>
              </w:rPr>
              <w:t>To set out how the Police Ombudsman will interpret and apply regulations in relation to accepting for investigation matters which are outside the normal 12 month time limit but which require investigation due to the gravity of the matter or exceptional circumstances</w:t>
            </w:r>
          </w:p>
          <w:p w14:paraId="1EC056CA" w14:textId="77777777" w:rsidR="00224473" w:rsidRPr="00224473" w:rsidRDefault="00224473" w:rsidP="00224473">
            <w:pPr>
              <w:spacing w:after="0" w:line="240" w:lineRule="auto"/>
              <w:rPr>
                <w:rFonts w:ascii="Arial" w:eastAsia="Times New Roman" w:hAnsi="Arial" w:cs="Arial"/>
                <w:sz w:val="28"/>
                <w:szCs w:val="28"/>
              </w:rPr>
            </w:pPr>
          </w:p>
          <w:p w14:paraId="53CE3343"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Are there any Section 75 categories which might be expected to benefit from the intended policy?</w:t>
            </w:r>
            <w:r w:rsidR="006F12E1">
              <w:rPr>
                <w:rFonts w:ascii="Arial" w:eastAsia="Times New Roman" w:hAnsi="Arial" w:cs="Arial"/>
                <w:sz w:val="28"/>
                <w:szCs w:val="28"/>
              </w:rPr>
              <w:t xml:space="preserve"> I</w:t>
            </w:r>
            <w:r w:rsidRPr="00224473">
              <w:rPr>
                <w:rFonts w:ascii="Arial" w:eastAsia="Times New Roman" w:hAnsi="Arial" w:cs="Arial"/>
                <w:sz w:val="28"/>
                <w:szCs w:val="28"/>
              </w:rPr>
              <w:t xml:space="preserve">f so, explain how. </w:t>
            </w:r>
          </w:p>
          <w:p w14:paraId="28916DCE" w14:textId="77777777" w:rsidR="00224473" w:rsidRPr="00224473" w:rsidRDefault="00224473" w:rsidP="00224473">
            <w:pPr>
              <w:spacing w:after="0" w:line="240" w:lineRule="auto"/>
              <w:rPr>
                <w:rFonts w:ascii="Arial" w:eastAsia="Times New Roman" w:hAnsi="Arial" w:cs="Arial"/>
                <w:sz w:val="28"/>
                <w:szCs w:val="28"/>
              </w:rPr>
            </w:pPr>
          </w:p>
          <w:p w14:paraId="6E2E30DB"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Times New Roman"/>
                <w:sz w:val="24"/>
                <w:szCs w:val="20"/>
              </w:rPr>
              <w:t xml:space="preserve">All </w:t>
            </w:r>
            <w:r w:rsidR="006F12E1">
              <w:rPr>
                <w:rFonts w:ascii="Arial" w:eastAsia="Times New Roman" w:hAnsi="Arial" w:cs="Times New Roman"/>
                <w:sz w:val="24"/>
                <w:szCs w:val="20"/>
              </w:rPr>
              <w:t xml:space="preserve">s75 </w:t>
            </w:r>
            <w:r w:rsidR="00933500">
              <w:rPr>
                <w:rFonts w:ascii="Arial" w:eastAsia="Times New Roman" w:hAnsi="Arial" w:cs="Times New Roman"/>
                <w:sz w:val="24"/>
                <w:szCs w:val="20"/>
              </w:rPr>
              <w:t xml:space="preserve">categories should benefit </w:t>
            </w:r>
            <w:r w:rsidR="004369C0">
              <w:rPr>
                <w:rFonts w:ascii="Arial" w:eastAsia="Times New Roman" w:hAnsi="Arial" w:cs="Times New Roman"/>
                <w:sz w:val="24"/>
                <w:szCs w:val="20"/>
              </w:rPr>
              <w:t>equally</w:t>
            </w:r>
            <w:r w:rsidR="00933500">
              <w:rPr>
                <w:rFonts w:ascii="Arial" w:eastAsia="Times New Roman" w:hAnsi="Arial" w:cs="Times New Roman"/>
                <w:sz w:val="24"/>
                <w:szCs w:val="20"/>
              </w:rPr>
              <w:t xml:space="preserve">. </w:t>
            </w:r>
          </w:p>
          <w:p w14:paraId="7D152429" w14:textId="77777777" w:rsidR="00224473" w:rsidRPr="00224473" w:rsidRDefault="00224473" w:rsidP="00224473">
            <w:pPr>
              <w:spacing w:after="0" w:line="240" w:lineRule="auto"/>
              <w:rPr>
                <w:rFonts w:ascii="Arial" w:eastAsia="Times New Roman" w:hAnsi="Arial" w:cs="Arial"/>
                <w:sz w:val="28"/>
                <w:szCs w:val="28"/>
              </w:rPr>
            </w:pPr>
          </w:p>
          <w:p w14:paraId="2F193A99"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Who initiated or wrote the policy? </w:t>
            </w:r>
          </w:p>
          <w:p w14:paraId="75E9C33D" w14:textId="77777777" w:rsidR="00224473" w:rsidRPr="00224473" w:rsidRDefault="00224473" w:rsidP="00224473">
            <w:pPr>
              <w:spacing w:after="0" w:line="240" w:lineRule="auto"/>
              <w:rPr>
                <w:rFonts w:ascii="Arial" w:eastAsia="Times New Roman" w:hAnsi="Arial" w:cs="Arial"/>
                <w:sz w:val="28"/>
                <w:szCs w:val="28"/>
              </w:rPr>
            </w:pPr>
          </w:p>
          <w:p w14:paraId="23F3FC30" w14:textId="77777777" w:rsidR="00224473" w:rsidRPr="00224473" w:rsidRDefault="004369C0" w:rsidP="00224473">
            <w:pPr>
              <w:spacing w:after="0" w:line="240" w:lineRule="auto"/>
              <w:rPr>
                <w:rFonts w:ascii="Arial" w:eastAsia="Times New Roman" w:hAnsi="Arial" w:cs="Times New Roman"/>
                <w:sz w:val="24"/>
                <w:szCs w:val="20"/>
              </w:rPr>
            </w:pPr>
            <w:r>
              <w:rPr>
                <w:rFonts w:ascii="Arial" w:eastAsia="Times New Roman" w:hAnsi="Arial" w:cs="Times New Roman"/>
                <w:sz w:val="24"/>
                <w:szCs w:val="20"/>
              </w:rPr>
              <w:t>Policy developed in conjunction with Director of Legal Services and Police Ombudsman</w:t>
            </w:r>
          </w:p>
          <w:p w14:paraId="621E8F2F" w14:textId="77777777" w:rsidR="00224473" w:rsidRPr="00224473" w:rsidRDefault="00224473" w:rsidP="00224473">
            <w:pPr>
              <w:spacing w:after="0" w:line="240" w:lineRule="auto"/>
              <w:rPr>
                <w:rFonts w:ascii="Arial" w:eastAsia="Times New Roman" w:hAnsi="Arial" w:cs="Arial"/>
                <w:sz w:val="28"/>
                <w:szCs w:val="28"/>
              </w:rPr>
            </w:pPr>
          </w:p>
          <w:p w14:paraId="4967DE6F"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Who owns and who implements the policy?</w:t>
            </w:r>
          </w:p>
          <w:p w14:paraId="30CD126E" w14:textId="77777777" w:rsidR="00224473" w:rsidRPr="00224473" w:rsidRDefault="00224473" w:rsidP="00224473">
            <w:pPr>
              <w:spacing w:after="0" w:line="240" w:lineRule="auto"/>
              <w:rPr>
                <w:rFonts w:ascii="Arial" w:eastAsia="Times New Roman" w:hAnsi="Arial" w:cs="Arial"/>
                <w:sz w:val="24"/>
                <w:szCs w:val="24"/>
              </w:rPr>
            </w:pPr>
            <w:r>
              <w:rPr>
                <w:rFonts w:ascii="Arial" w:eastAsia="Times New Roman" w:hAnsi="Arial" w:cs="Arial"/>
                <w:sz w:val="24"/>
                <w:szCs w:val="24"/>
              </w:rPr>
              <w:t xml:space="preserve">Director of </w:t>
            </w:r>
            <w:r w:rsidR="004369C0">
              <w:rPr>
                <w:rFonts w:ascii="Arial" w:eastAsia="Times New Roman" w:hAnsi="Arial" w:cs="Arial"/>
                <w:sz w:val="24"/>
                <w:szCs w:val="24"/>
              </w:rPr>
              <w:t>Legal Services as policy owner, operational decision making by Directors of Investigation</w:t>
            </w:r>
          </w:p>
          <w:p w14:paraId="4648D217" w14:textId="77777777" w:rsidR="00224473" w:rsidRPr="00224473" w:rsidRDefault="00224473" w:rsidP="00224473">
            <w:pPr>
              <w:spacing w:after="0" w:line="240" w:lineRule="auto"/>
              <w:rPr>
                <w:rFonts w:ascii="Arial" w:eastAsia="Times New Roman" w:hAnsi="Arial" w:cs="Arial"/>
                <w:sz w:val="28"/>
                <w:szCs w:val="28"/>
              </w:rPr>
            </w:pPr>
          </w:p>
        </w:tc>
      </w:tr>
    </w:tbl>
    <w:p w14:paraId="78E3EBD6" w14:textId="77777777" w:rsidR="00224473" w:rsidRPr="00224473" w:rsidRDefault="00224473" w:rsidP="00224473">
      <w:pPr>
        <w:spacing w:after="0" w:line="240" w:lineRule="auto"/>
        <w:rPr>
          <w:rFonts w:ascii="Arial" w:eastAsia="Times New Roman" w:hAnsi="Arial" w:cs="Arial"/>
          <w:b/>
          <w:sz w:val="28"/>
          <w:szCs w:val="28"/>
        </w:rPr>
      </w:pPr>
    </w:p>
    <w:p w14:paraId="5ADB6DA5" w14:textId="77777777" w:rsidR="00224473" w:rsidRPr="00224473" w:rsidRDefault="00224473" w:rsidP="00224473">
      <w:pPr>
        <w:spacing w:after="0" w:line="240" w:lineRule="auto"/>
        <w:rPr>
          <w:rFonts w:ascii="Arial" w:eastAsia="Times New Roman" w:hAnsi="Arial" w:cs="Arial"/>
          <w:b/>
          <w:sz w:val="28"/>
          <w:szCs w:val="28"/>
        </w:rPr>
      </w:pPr>
    </w:p>
    <w:p w14:paraId="2F0A4B5A" w14:textId="77777777" w:rsidR="00224473" w:rsidRPr="00224473" w:rsidRDefault="00224473" w:rsidP="00224473">
      <w:pPr>
        <w:spacing w:after="0" w:line="240" w:lineRule="auto"/>
        <w:rPr>
          <w:rFonts w:ascii="Arial" w:eastAsia="Times New Roman" w:hAnsi="Arial" w:cs="Arial"/>
          <w:b/>
          <w:sz w:val="28"/>
          <w:szCs w:val="28"/>
        </w:rPr>
      </w:pPr>
    </w:p>
    <w:p w14:paraId="38F99190" w14:textId="77777777" w:rsidR="00224473" w:rsidRPr="00224473" w:rsidRDefault="00224473" w:rsidP="00224473">
      <w:pPr>
        <w:spacing w:after="0" w:line="240" w:lineRule="auto"/>
        <w:rPr>
          <w:rFonts w:ascii="Arial" w:eastAsia="Times New Roman" w:hAnsi="Arial" w:cs="Arial"/>
          <w:b/>
          <w:sz w:val="28"/>
          <w:szCs w:val="28"/>
        </w:rPr>
      </w:pPr>
      <w:r w:rsidRPr="00224473">
        <w:rPr>
          <w:rFonts w:ascii="Arial" w:eastAsia="Times New Roman" w:hAnsi="Arial" w:cs="Arial"/>
          <w:b/>
          <w:sz w:val="28"/>
          <w:szCs w:val="28"/>
        </w:rPr>
        <w:t>Implementation factors</w:t>
      </w:r>
    </w:p>
    <w:p w14:paraId="5952214B" w14:textId="77777777" w:rsidR="00224473" w:rsidRPr="00224473" w:rsidRDefault="00224473" w:rsidP="00224473">
      <w:pPr>
        <w:spacing w:after="0" w:line="240" w:lineRule="auto"/>
        <w:rPr>
          <w:rFonts w:ascii="Arial" w:eastAsia="Times New Roman" w:hAnsi="Arial" w:cs="Arial"/>
          <w:sz w:val="28"/>
          <w:szCs w:val="28"/>
        </w:rPr>
      </w:pPr>
    </w:p>
    <w:p w14:paraId="3ED42E3C"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Are there any factors which could contribute to/detract from the intended aim/outcome of the policy/decision?</w:t>
      </w:r>
      <w:r>
        <w:rPr>
          <w:rFonts w:ascii="Arial" w:eastAsia="Times New Roman" w:hAnsi="Arial" w:cs="Arial"/>
          <w:sz w:val="28"/>
          <w:szCs w:val="28"/>
        </w:rPr>
        <w:t xml:space="preserve"> </w:t>
      </w:r>
      <w:r w:rsidR="004369C0">
        <w:rPr>
          <w:rFonts w:ascii="Arial" w:eastAsia="Times New Roman" w:hAnsi="Arial" w:cs="Arial"/>
          <w:sz w:val="28"/>
          <w:szCs w:val="28"/>
        </w:rPr>
        <w:t>No</w:t>
      </w:r>
    </w:p>
    <w:p w14:paraId="6CFE9487" w14:textId="77777777" w:rsidR="00224473" w:rsidRPr="00224473" w:rsidRDefault="00224473" w:rsidP="00224473">
      <w:pPr>
        <w:spacing w:after="0" w:line="240" w:lineRule="auto"/>
        <w:rPr>
          <w:rFonts w:ascii="Arial" w:eastAsia="Times New Roman" w:hAnsi="Arial" w:cs="Arial"/>
          <w:b/>
          <w:sz w:val="28"/>
          <w:szCs w:val="28"/>
        </w:rPr>
      </w:pPr>
    </w:p>
    <w:p w14:paraId="7D94EBFC"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If yes, are they</w:t>
      </w:r>
    </w:p>
    <w:p w14:paraId="552E26F2"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64384" behindDoc="0" locked="0" layoutInCell="1" allowOverlap="1" wp14:anchorId="2C41A9F9" wp14:editId="6E228D92">
                <wp:simplePos x="0" y="0"/>
                <wp:positionH relativeFrom="column">
                  <wp:posOffset>0</wp:posOffset>
                </wp:positionH>
                <wp:positionV relativeFrom="paragraph">
                  <wp:posOffset>168910</wp:posOffset>
                </wp:positionV>
                <wp:extent cx="228600" cy="254635"/>
                <wp:effectExtent l="0" t="0" r="19050" b="1206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C496660" w14:textId="77777777" w:rsidR="00224473" w:rsidRPr="00224473" w:rsidRDefault="00224473" w:rsidP="00224473">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61" style="position:absolute;margin-left:0;margin-top:13.3pt;width:18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" fillcolor="#969696" strokecolor="gray">
                <v:textbox>
                  <w:txbxContent>
                    <w:p w:rsidR="00224473" w:rsidRPr="00224473" w:rsidRDefault="00224473" w:rsidP="00224473">
                      <w:pPr>
                        <w:jc w:val="center"/>
                        <w:rPr>
                          <w:lang w:val="en-US"/>
                        </w:rPr>
                      </w:pPr>
                    </w:p>
                  </w:txbxContent>
                </v:textbox>
              </v:rect>
            </w:pict>
          </mc:Fallback>
        </mc:AlternateContent>
      </w:r>
    </w:p>
    <w:p w14:paraId="6698EA41"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sz w:val="28"/>
          <w:szCs w:val="28"/>
        </w:rPr>
        <w:t>financial</w:t>
      </w:r>
    </w:p>
    <w:p w14:paraId="135F9F60"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65408" behindDoc="0" locked="0" layoutInCell="1" allowOverlap="1" wp14:anchorId="3E9E0B42" wp14:editId="5022A822">
                <wp:simplePos x="0" y="0"/>
                <wp:positionH relativeFrom="column">
                  <wp:posOffset>0</wp:posOffset>
                </wp:positionH>
                <wp:positionV relativeFrom="paragraph">
                  <wp:posOffset>102870</wp:posOffset>
                </wp:positionV>
                <wp:extent cx="228600" cy="254635"/>
                <wp:effectExtent l="9525" t="9525" r="9525" b="1206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0C70A6D" w14:textId="77777777" w:rsidR="00224473" w:rsidRDefault="00224473" w:rsidP="00224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62" style="position:absolute;left:0;text-align:left;margin-left:0;margin-top:8.1pt;width:18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" fillcolor="#969696" strokecolor="gray">
                <v:textbox>
                  <w:txbxContent>
                    <w:p w:rsidR="00224473" w:rsidRDefault="00224473" w:rsidP="00224473"/>
                  </w:txbxContent>
                </v:textbox>
              </v:rect>
            </w:pict>
          </mc:Fallback>
        </mc:AlternateContent>
      </w:r>
    </w:p>
    <w:p w14:paraId="5671DE98"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sz w:val="28"/>
          <w:szCs w:val="28"/>
        </w:rPr>
        <w:t>legislative</w:t>
      </w:r>
    </w:p>
    <w:p w14:paraId="69755A50"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66432" behindDoc="0" locked="0" layoutInCell="1" allowOverlap="1" wp14:anchorId="5C99134A" wp14:editId="7785F025">
                <wp:simplePos x="0" y="0"/>
                <wp:positionH relativeFrom="column">
                  <wp:posOffset>0</wp:posOffset>
                </wp:positionH>
                <wp:positionV relativeFrom="paragraph">
                  <wp:posOffset>151130</wp:posOffset>
                </wp:positionV>
                <wp:extent cx="228600" cy="254635"/>
                <wp:effectExtent l="9525" t="9525" r="9525" b="120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8928E" id="Rectangle 49" o:spid="_x0000_s1026" style="position:absolute;margin-left:0;margin-top:11.9pt;width:18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" fillcolor="#969696" strokecolor="gray"/>
            </w:pict>
          </mc:Fallback>
        </mc:AlternateContent>
      </w:r>
    </w:p>
    <w:p w14:paraId="56169AE2"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sz w:val="28"/>
          <w:szCs w:val="28"/>
        </w:rPr>
        <w:t>other, please specify _________________________________</w:t>
      </w:r>
    </w:p>
    <w:p w14:paraId="3C40B88D" w14:textId="77777777" w:rsidR="00224473" w:rsidRPr="00224473" w:rsidRDefault="00224473" w:rsidP="00224473">
      <w:pPr>
        <w:spacing w:after="0" w:line="240" w:lineRule="auto"/>
        <w:rPr>
          <w:rFonts w:ascii="Arial" w:eastAsia="Times New Roman" w:hAnsi="Arial" w:cs="Arial"/>
          <w:b/>
          <w:sz w:val="28"/>
          <w:szCs w:val="28"/>
        </w:rPr>
      </w:pPr>
    </w:p>
    <w:p w14:paraId="19F4DB02" w14:textId="77777777" w:rsidR="00224473" w:rsidRPr="00224473" w:rsidRDefault="00224473" w:rsidP="00224473">
      <w:pPr>
        <w:spacing w:after="0" w:line="240" w:lineRule="auto"/>
        <w:rPr>
          <w:rFonts w:ascii="Arial" w:eastAsia="Times New Roman" w:hAnsi="Arial" w:cs="Arial"/>
          <w:b/>
          <w:sz w:val="28"/>
          <w:szCs w:val="28"/>
        </w:rPr>
      </w:pPr>
      <w:r w:rsidRPr="00224473">
        <w:rPr>
          <w:rFonts w:ascii="Arial" w:eastAsia="Times New Roman" w:hAnsi="Arial" w:cs="Arial"/>
          <w:b/>
          <w:sz w:val="28"/>
          <w:szCs w:val="28"/>
        </w:rPr>
        <w:t>Main stakeholders affected</w:t>
      </w:r>
    </w:p>
    <w:p w14:paraId="618290C6" w14:textId="77777777" w:rsidR="00224473" w:rsidRPr="00224473" w:rsidRDefault="00224473" w:rsidP="00224473">
      <w:pPr>
        <w:spacing w:after="0" w:line="240" w:lineRule="auto"/>
        <w:rPr>
          <w:rFonts w:ascii="Arial" w:eastAsia="Times New Roman" w:hAnsi="Arial" w:cs="Arial"/>
          <w:b/>
          <w:sz w:val="28"/>
          <w:szCs w:val="28"/>
        </w:rPr>
      </w:pPr>
    </w:p>
    <w:p w14:paraId="68F8ECD8"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Who are the internal and external stakeholders (actual or potential) that the policy will impact upon?</w:t>
      </w:r>
    </w:p>
    <w:p w14:paraId="30A31068" w14:textId="77777777" w:rsidR="00224473" w:rsidRPr="00224473" w:rsidRDefault="00224473" w:rsidP="00224473">
      <w:pPr>
        <w:spacing w:before="120" w:after="0" w:line="240" w:lineRule="auto"/>
        <w:ind w:left="301"/>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59264" behindDoc="0" locked="0" layoutInCell="1" allowOverlap="1" wp14:anchorId="685ABBB7" wp14:editId="7BE05A7B">
                <wp:simplePos x="0" y="0"/>
                <wp:positionH relativeFrom="column">
                  <wp:posOffset>0</wp:posOffset>
                </wp:positionH>
                <wp:positionV relativeFrom="paragraph">
                  <wp:posOffset>230505</wp:posOffset>
                </wp:positionV>
                <wp:extent cx="228600" cy="254635"/>
                <wp:effectExtent l="9525" t="5715" r="9525" b="635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E044B3E" w14:textId="77777777" w:rsidR="00224473" w:rsidRDefault="004369C0" w:rsidP="0022447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63" style="position:absolute;left:0;text-align:left;margin-left:0;margin-top:18.15pt;width:18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" fillcolor="#969696" strokecolor="gray">
                <v:textbox>
                  <w:txbxContent>
                    <w:p w:rsidR="00224473" w:rsidRDefault="004369C0" w:rsidP="00224473">
                      <w:r>
                        <w:t xml:space="preserve"> </w:t>
                      </w:r>
                    </w:p>
                  </w:txbxContent>
                </v:textbox>
              </v:rect>
            </w:pict>
          </mc:Fallback>
        </mc:AlternateContent>
      </w:r>
    </w:p>
    <w:p w14:paraId="7AB93BDF"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sz w:val="28"/>
          <w:szCs w:val="28"/>
        </w:rPr>
        <w:t>staff</w:t>
      </w:r>
    </w:p>
    <w:p w14:paraId="2F3ACEE7"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60288" behindDoc="0" locked="0" layoutInCell="1" allowOverlap="1" wp14:anchorId="68FC1C50" wp14:editId="2AD71E2D">
                <wp:simplePos x="0" y="0"/>
                <wp:positionH relativeFrom="column">
                  <wp:posOffset>0</wp:posOffset>
                </wp:positionH>
                <wp:positionV relativeFrom="paragraph">
                  <wp:posOffset>202565</wp:posOffset>
                </wp:positionV>
                <wp:extent cx="228600" cy="254635"/>
                <wp:effectExtent l="9525" t="5080" r="9525" b="698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8B26CB4" w14:textId="77777777" w:rsidR="00224473" w:rsidRPr="00224473" w:rsidRDefault="00224473" w:rsidP="00224473">
                            <w:pP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4" style="position:absolute;left:0;text-align:left;margin-left:0;margin-top:15.95pt;width:18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" fillcolor="#969696" strokecolor="gray">
                <v:textbox>
                  <w:txbxContent>
                    <w:p w:rsidR="00224473" w:rsidRPr="00224473" w:rsidRDefault="00224473" w:rsidP="00224473">
                      <w:pPr>
                        <w:rPr>
                          <w:lang w:val="en-US"/>
                        </w:rPr>
                      </w:pPr>
                      <w:proofErr w:type="gramStart"/>
                      <w:r>
                        <w:rPr>
                          <w:lang w:val="en-US"/>
                        </w:rPr>
                        <w:t>x</w:t>
                      </w:r>
                      <w:proofErr w:type="gramEnd"/>
                    </w:p>
                  </w:txbxContent>
                </v:textbox>
              </v:rect>
            </w:pict>
          </mc:Fallback>
        </mc:AlternateContent>
      </w:r>
    </w:p>
    <w:p w14:paraId="7E20352D"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sz w:val="28"/>
          <w:szCs w:val="28"/>
        </w:rPr>
        <w:t>service users</w:t>
      </w:r>
    </w:p>
    <w:p w14:paraId="34A50791" w14:textId="77777777" w:rsidR="00224473" w:rsidRPr="00224473" w:rsidRDefault="00224473" w:rsidP="00224473">
      <w:pPr>
        <w:spacing w:after="0" w:line="240" w:lineRule="auto"/>
        <w:ind w:left="720"/>
        <w:rPr>
          <w:rFonts w:ascii="Arial" w:eastAsia="Times New Roman" w:hAnsi="Arial" w:cs="Arial"/>
          <w:sz w:val="28"/>
          <w:szCs w:val="28"/>
        </w:rPr>
      </w:pPr>
    </w:p>
    <w:p w14:paraId="3A202835"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61312" behindDoc="0" locked="0" layoutInCell="1" allowOverlap="1" wp14:anchorId="19AD7A85" wp14:editId="2F41EF73">
                <wp:simplePos x="0" y="0"/>
                <wp:positionH relativeFrom="column">
                  <wp:posOffset>0</wp:posOffset>
                </wp:positionH>
                <wp:positionV relativeFrom="paragraph">
                  <wp:posOffset>8255</wp:posOffset>
                </wp:positionV>
                <wp:extent cx="228600" cy="254635"/>
                <wp:effectExtent l="9525" t="5080" r="9525" b="698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55EB427F" w14:textId="77777777" w:rsidR="00224473" w:rsidRPr="00224473" w:rsidRDefault="00224473" w:rsidP="0022447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5" style="position:absolute;left:0;text-align:left;margin-left:0;margin-top:.65pt;width:18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" fillcolor="#969696" strokecolor="gray">
                <v:textbox>
                  <w:txbxContent>
                    <w:p w:rsidR="00224473" w:rsidRPr="00224473" w:rsidRDefault="00224473" w:rsidP="00224473">
                      <w:pPr>
                        <w:rPr>
                          <w:lang w:val="en-US"/>
                        </w:rPr>
                      </w:pPr>
                    </w:p>
                  </w:txbxContent>
                </v:textbox>
              </v:rect>
            </w:pict>
          </mc:Fallback>
        </mc:AlternateContent>
      </w:r>
      <w:r w:rsidRPr="00224473">
        <w:rPr>
          <w:rFonts w:ascii="Arial" w:eastAsia="Times New Roman" w:hAnsi="Arial" w:cs="Arial"/>
          <w:sz w:val="28"/>
          <w:szCs w:val="28"/>
        </w:rPr>
        <w:t>other public sector organisations</w:t>
      </w:r>
    </w:p>
    <w:p w14:paraId="7EB34D9F"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62336" behindDoc="0" locked="0" layoutInCell="1" allowOverlap="1" wp14:anchorId="0F8BCBEC" wp14:editId="011AD89B">
                <wp:simplePos x="0" y="0"/>
                <wp:positionH relativeFrom="column">
                  <wp:posOffset>0</wp:posOffset>
                </wp:positionH>
                <wp:positionV relativeFrom="paragraph">
                  <wp:posOffset>146685</wp:posOffset>
                </wp:positionV>
                <wp:extent cx="228600" cy="254635"/>
                <wp:effectExtent l="0" t="0" r="19050" b="120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8BFA7E7" w14:textId="77777777" w:rsidR="00224473" w:rsidRPr="00224473" w:rsidRDefault="00224473" w:rsidP="00224473">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6" style="position:absolute;left:0;text-align:left;margin-left:0;margin-top:11.55pt;width:18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" fillcolor="#969696" strokecolor="gray">
                <v:textbox>
                  <w:txbxContent>
                    <w:p w:rsidR="00224473" w:rsidRPr="00224473" w:rsidRDefault="00224473" w:rsidP="00224473">
                      <w:pPr>
                        <w:jc w:val="center"/>
                        <w:rPr>
                          <w:lang w:val="en-US"/>
                        </w:rPr>
                      </w:pPr>
                    </w:p>
                  </w:txbxContent>
                </v:textbox>
              </v:rect>
            </w:pict>
          </mc:Fallback>
        </mc:AlternateContent>
      </w:r>
    </w:p>
    <w:p w14:paraId="3FB5BAD5"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sz w:val="28"/>
          <w:szCs w:val="28"/>
        </w:rPr>
        <w:t>voluntary/community/trade unions</w:t>
      </w:r>
    </w:p>
    <w:p w14:paraId="39CD50C6"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noProof/>
          <w:sz w:val="28"/>
          <w:szCs w:val="28"/>
          <w:lang w:eastAsia="en-GB"/>
        </w:rPr>
        <mc:AlternateContent>
          <mc:Choice Requires="wps">
            <w:drawing>
              <wp:anchor distT="0" distB="0" distL="114300" distR="114300" simplePos="0" relativeHeight="251663360" behindDoc="0" locked="0" layoutInCell="1" allowOverlap="1" wp14:anchorId="7DF46ACD" wp14:editId="24B23908">
                <wp:simplePos x="0" y="0"/>
                <wp:positionH relativeFrom="column">
                  <wp:posOffset>0</wp:posOffset>
                </wp:positionH>
                <wp:positionV relativeFrom="paragraph">
                  <wp:posOffset>118745</wp:posOffset>
                </wp:positionV>
                <wp:extent cx="228600" cy="254635"/>
                <wp:effectExtent l="9525" t="5080" r="9525" b="698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9B8221B" w14:textId="77777777" w:rsidR="00224473" w:rsidRDefault="00224473" w:rsidP="002244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7" style="position:absolute;left:0;text-align:left;margin-left:0;margin-top:9.35pt;width:18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" fillcolor="#969696" strokecolor="gray">
                <v:textbox>
                  <w:txbxContent>
                    <w:p w:rsidR="00224473" w:rsidRDefault="00224473" w:rsidP="00224473"/>
                  </w:txbxContent>
                </v:textbox>
              </v:rect>
            </w:pict>
          </mc:Fallback>
        </mc:AlternateContent>
      </w:r>
    </w:p>
    <w:p w14:paraId="14A09C24" w14:textId="77777777" w:rsidR="00224473" w:rsidRPr="00224473" w:rsidRDefault="00224473" w:rsidP="00224473">
      <w:pPr>
        <w:spacing w:after="0" w:line="240" w:lineRule="auto"/>
        <w:ind w:left="720"/>
        <w:rPr>
          <w:rFonts w:ascii="Arial" w:eastAsia="Times New Roman" w:hAnsi="Arial" w:cs="Arial"/>
          <w:sz w:val="28"/>
          <w:szCs w:val="28"/>
        </w:rPr>
      </w:pPr>
      <w:r w:rsidRPr="00224473">
        <w:rPr>
          <w:rFonts w:ascii="Arial" w:eastAsia="Times New Roman" w:hAnsi="Arial" w:cs="Arial"/>
          <w:sz w:val="28"/>
          <w:szCs w:val="28"/>
        </w:rPr>
        <w:t xml:space="preserve">other, please specify : </w:t>
      </w:r>
    </w:p>
    <w:p w14:paraId="7092CD3E" w14:textId="77777777" w:rsidR="00224473" w:rsidRPr="00224473" w:rsidRDefault="00224473" w:rsidP="00224473">
      <w:pPr>
        <w:spacing w:after="0" w:line="240" w:lineRule="auto"/>
        <w:ind w:left="1167"/>
        <w:rPr>
          <w:rFonts w:ascii="Arial" w:eastAsia="Times New Roman" w:hAnsi="Arial" w:cs="Arial"/>
          <w:sz w:val="28"/>
          <w:szCs w:val="28"/>
        </w:rPr>
      </w:pPr>
    </w:p>
    <w:p w14:paraId="4AD8BE41" w14:textId="77777777" w:rsidR="00224473" w:rsidRPr="00224473" w:rsidRDefault="00224473" w:rsidP="00224473">
      <w:pPr>
        <w:spacing w:after="0" w:line="240" w:lineRule="auto"/>
        <w:rPr>
          <w:rFonts w:ascii="Arial" w:eastAsia="Times New Roman" w:hAnsi="Arial" w:cs="Arial"/>
          <w:sz w:val="28"/>
          <w:szCs w:val="28"/>
        </w:rPr>
      </w:pPr>
    </w:p>
    <w:p w14:paraId="7807B1D4" w14:textId="77777777" w:rsidR="00224473" w:rsidRPr="00224473" w:rsidRDefault="00000000" w:rsidP="00224473">
      <w:pPr>
        <w:keepNext/>
        <w:spacing w:after="0" w:line="240" w:lineRule="auto"/>
        <w:outlineLvl w:val="4"/>
        <w:rPr>
          <w:rFonts w:ascii="Arial Bold" w:eastAsia="Times New Roman" w:hAnsi="Arial Bold" w:cs="Arial"/>
          <w:b/>
          <w:bCs/>
          <w:sz w:val="28"/>
          <w:szCs w:val="28"/>
          <w:u w:val="single"/>
        </w:rPr>
      </w:pPr>
      <w:hyperlink w:anchor="Onefour" w:history="1">
        <w:r w:rsidR="00224473" w:rsidRPr="00224473">
          <w:rPr>
            <w:rFonts w:ascii="Arial Bold" w:eastAsia="Times New Roman" w:hAnsi="Arial Bold" w:cs="Arial"/>
            <w:b/>
            <w:bCs/>
            <w:color w:val="0000FF"/>
            <w:sz w:val="28"/>
            <w:szCs w:val="28"/>
          </w:rPr>
          <w:t>Other policies with a bearing on this policy</w:t>
        </w:r>
      </w:hyperlink>
    </w:p>
    <w:p w14:paraId="5A3E19A2" w14:textId="77777777" w:rsidR="00224473" w:rsidRPr="00224473" w:rsidRDefault="00224473" w:rsidP="00224473">
      <w:pPr>
        <w:spacing w:after="0" w:line="240" w:lineRule="auto"/>
        <w:rPr>
          <w:rFonts w:ascii="Arial" w:eastAsia="Times New Roman" w:hAnsi="Arial" w:cs="Arial"/>
          <w:sz w:val="28"/>
          <w:szCs w:val="28"/>
          <w:lang w:val="en-US"/>
        </w:rPr>
      </w:pPr>
    </w:p>
    <w:p w14:paraId="1B6A535D" w14:textId="77777777" w:rsidR="00224473" w:rsidRPr="00224473" w:rsidRDefault="00224473" w:rsidP="00224473">
      <w:pPr>
        <w:numPr>
          <w:ilvl w:val="0"/>
          <w:numId w:val="1"/>
        </w:numPr>
        <w:spacing w:after="0" w:line="240" w:lineRule="atLeast"/>
        <w:ind w:hanging="180"/>
        <w:rPr>
          <w:rFonts w:ascii="Arial" w:eastAsia="Times New Roman" w:hAnsi="Arial" w:cs="Arial"/>
          <w:bCs/>
          <w:sz w:val="28"/>
          <w:szCs w:val="28"/>
        </w:rPr>
      </w:pPr>
      <w:r w:rsidRPr="00224473">
        <w:rPr>
          <w:rFonts w:ascii="Arial" w:eastAsia="Times New Roman" w:hAnsi="Arial" w:cs="Arial"/>
          <w:bCs/>
          <w:sz w:val="28"/>
          <w:szCs w:val="28"/>
        </w:rPr>
        <w:t xml:space="preserve">what are they? </w:t>
      </w:r>
    </w:p>
    <w:p w14:paraId="590CE5C2" w14:textId="77777777" w:rsidR="00224473" w:rsidRPr="00224473" w:rsidRDefault="00224473" w:rsidP="00224473">
      <w:pPr>
        <w:spacing w:after="0" w:line="240" w:lineRule="atLeast"/>
        <w:ind w:hanging="180"/>
        <w:rPr>
          <w:rFonts w:ascii="Arial" w:eastAsia="Times New Roman" w:hAnsi="Arial" w:cs="Arial"/>
          <w:bCs/>
          <w:sz w:val="28"/>
          <w:szCs w:val="28"/>
        </w:rPr>
      </w:pPr>
    </w:p>
    <w:p w14:paraId="5ED72E8C" w14:textId="77777777" w:rsidR="00224473" w:rsidRPr="00224473" w:rsidRDefault="00224473" w:rsidP="00224473">
      <w:pPr>
        <w:spacing w:after="0" w:line="240" w:lineRule="atLeast"/>
        <w:ind w:left="720" w:hanging="180"/>
        <w:rPr>
          <w:rFonts w:ascii="Arial" w:eastAsia="Times New Roman" w:hAnsi="Arial" w:cs="Arial"/>
          <w:bCs/>
          <w:sz w:val="28"/>
          <w:szCs w:val="28"/>
        </w:rPr>
      </w:pPr>
    </w:p>
    <w:p w14:paraId="0021A05B" w14:textId="77777777" w:rsidR="00224473" w:rsidRPr="00224473" w:rsidRDefault="00224473" w:rsidP="00224473">
      <w:pPr>
        <w:spacing w:after="0" w:line="240" w:lineRule="atLeast"/>
        <w:ind w:left="720" w:hanging="180"/>
        <w:rPr>
          <w:rFonts w:ascii="Arial" w:eastAsia="Times New Roman" w:hAnsi="Arial" w:cs="Arial"/>
          <w:bCs/>
          <w:sz w:val="28"/>
          <w:szCs w:val="28"/>
        </w:rPr>
      </w:pPr>
    </w:p>
    <w:p w14:paraId="25118153" w14:textId="77777777" w:rsidR="00224473" w:rsidRPr="00224473" w:rsidRDefault="00224473" w:rsidP="00224473">
      <w:pPr>
        <w:numPr>
          <w:ilvl w:val="0"/>
          <w:numId w:val="1"/>
        </w:numPr>
        <w:spacing w:after="0" w:line="240" w:lineRule="atLeast"/>
        <w:ind w:hanging="180"/>
        <w:rPr>
          <w:rFonts w:ascii="Arial" w:eastAsia="Times New Roman" w:hAnsi="Arial" w:cs="Arial"/>
          <w:bCs/>
          <w:sz w:val="28"/>
          <w:szCs w:val="28"/>
        </w:rPr>
      </w:pPr>
      <w:r w:rsidRPr="00224473">
        <w:rPr>
          <w:rFonts w:ascii="Arial" w:eastAsia="Times New Roman" w:hAnsi="Arial" w:cs="Arial"/>
          <w:bCs/>
          <w:sz w:val="28"/>
          <w:szCs w:val="28"/>
        </w:rPr>
        <w:t xml:space="preserve">who owns them? </w:t>
      </w:r>
    </w:p>
    <w:p w14:paraId="2B9B24D2" w14:textId="77777777" w:rsidR="00224473" w:rsidRPr="00224473" w:rsidRDefault="00224473" w:rsidP="00224473">
      <w:pPr>
        <w:spacing w:after="0" w:line="240" w:lineRule="auto"/>
        <w:ind w:left="540"/>
        <w:rPr>
          <w:rFonts w:ascii="Arial" w:eastAsia="Times New Roman" w:hAnsi="Arial" w:cs="Arial"/>
          <w:sz w:val="28"/>
          <w:szCs w:val="28"/>
        </w:rPr>
      </w:pPr>
    </w:p>
    <w:p w14:paraId="79E06214" w14:textId="77777777" w:rsidR="00224473" w:rsidRPr="00224473" w:rsidRDefault="00224473" w:rsidP="00224473">
      <w:pPr>
        <w:spacing w:after="0" w:line="240" w:lineRule="auto"/>
        <w:ind w:left="540"/>
        <w:rPr>
          <w:rFonts w:ascii="Arial" w:eastAsia="Times New Roman" w:hAnsi="Arial" w:cs="Arial"/>
          <w:sz w:val="28"/>
          <w:szCs w:val="28"/>
        </w:rPr>
      </w:pPr>
    </w:p>
    <w:p w14:paraId="301F98A5" w14:textId="77777777" w:rsidR="00224473" w:rsidRPr="00224473" w:rsidRDefault="00224473" w:rsidP="00224473">
      <w:pPr>
        <w:spacing w:after="0" w:line="240" w:lineRule="auto"/>
        <w:rPr>
          <w:rFonts w:ascii="Arial" w:eastAsia="Times New Roman" w:hAnsi="Arial" w:cs="Arial"/>
          <w:sz w:val="28"/>
          <w:szCs w:val="28"/>
        </w:rPr>
      </w:pPr>
    </w:p>
    <w:p w14:paraId="472FC3B0"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r w:rsidRPr="00224473">
        <w:rPr>
          <w:rFonts w:ascii="Arial" w:eastAsia="Times New Roman" w:hAnsi="Arial" w:cs="Arial"/>
          <w:b/>
          <w:sz w:val="28"/>
          <w:szCs w:val="28"/>
        </w:rPr>
        <w:br w:type="page"/>
      </w:r>
      <w:r w:rsidRPr="00224473">
        <w:rPr>
          <w:rFonts w:ascii="Arial" w:eastAsia="Times New Roman" w:hAnsi="Arial" w:cs="Arial"/>
          <w:b/>
          <w:sz w:val="28"/>
          <w:szCs w:val="28"/>
        </w:rPr>
        <w:lastRenderedPageBreak/>
        <w:t xml:space="preserve">Available evidence </w:t>
      </w:r>
    </w:p>
    <w:p w14:paraId="0E73174C"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r w:rsidRPr="00224473">
        <w:rPr>
          <w:rFonts w:ascii="Arial" w:eastAsia="Times New Roman" w:hAnsi="Arial" w:cs="Arial"/>
          <w:sz w:val="28"/>
          <w:szCs w:val="28"/>
        </w:rPr>
        <w:t xml:space="preserve">Evidence to help inform the screening process may take many forms.  Public authorities should ensure that their screening decision is informed by relevant data. </w:t>
      </w:r>
    </w:p>
    <w:p w14:paraId="705188B6"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r w:rsidRPr="00224473">
        <w:rPr>
          <w:rFonts w:ascii="Arial" w:eastAsia="Times New Roman" w:hAnsi="Arial" w:cs="Arial"/>
          <w:sz w:val="28"/>
          <w:szCs w:val="28"/>
        </w:rPr>
        <w:t xml:space="preserve">What evidence/information (both qualitative and quantitative) have you gathered to inform this policy?  Specify details for each of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categories.</w:t>
      </w:r>
    </w:p>
    <w:p w14:paraId="02F6A09D"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224473" w:rsidRPr="00224473" w14:paraId="47377519" w14:textId="77777777" w:rsidTr="00090B1C">
        <w:trPr>
          <w:trHeight w:val="1011"/>
        </w:trPr>
        <w:tc>
          <w:tcPr>
            <w:tcW w:w="1908" w:type="dxa"/>
            <w:shd w:val="clear" w:color="auto" w:fill="C0C0C0"/>
          </w:tcPr>
          <w:p w14:paraId="4A7C4921" w14:textId="77777777" w:rsidR="00224473" w:rsidRPr="00224473" w:rsidRDefault="00224473" w:rsidP="00224473">
            <w:pPr>
              <w:spacing w:before="240" w:after="240" w:line="240" w:lineRule="auto"/>
              <w:rPr>
                <w:rFonts w:ascii="Arial" w:eastAsia="Times New Roman" w:hAnsi="Arial" w:cs="Arial"/>
                <w:b/>
                <w:sz w:val="28"/>
                <w:szCs w:val="28"/>
              </w:rPr>
            </w:pPr>
            <w:smartTag w:uri="urn:schemas-microsoft-com:office:smarttags" w:element="PersonName">
              <w:r w:rsidRPr="00224473">
                <w:rPr>
                  <w:rFonts w:ascii="Arial" w:eastAsia="Times New Roman" w:hAnsi="Arial" w:cs="Arial"/>
                  <w:b/>
                  <w:sz w:val="28"/>
                  <w:szCs w:val="28"/>
                </w:rPr>
                <w:t>Section 75</w:t>
              </w:r>
            </w:smartTag>
            <w:r w:rsidRPr="00224473">
              <w:rPr>
                <w:rFonts w:ascii="Arial" w:eastAsia="Times New Roman" w:hAnsi="Arial" w:cs="Arial"/>
                <w:b/>
                <w:sz w:val="28"/>
                <w:szCs w:val="28"/>
              </w:rPr>
              <w:t xml:space="preserve"> category </w:t>
            </w:r>
          </w:p>
        </w:tc>
        <w:tc>
          <w:tcPr>
            <w:tcW w:w="7272" w:type="dxa"/>
            <w:shd w:val="clear" w:color="auto" w:fill="C0C0C0"/>
          </w:tcPr>
          <w:p w14:paraId="1D0E4345" w14:textId="77777777" w:rsidR="00224473" w:rsidRPr="00224473" w:rsidRDefault="00224473" w:rsidP="00224473">
            <w:pPr>
              <w:spacing w:before="240" w:after="240" w:line="240" w:lineRule="auto"/>
              <w:rPr>
                <w:rFonts w:ascii="Arial" w:eastAsia="Times New Roman" w:hAnsi="Arial" w:cs="Arial"/>
                <w:b/>
                <w:sz w:val="28"/>
                <w:szCs w:val="28"/>
              </w:rPr>
            </w:pPr>
            <w:r w:rsidRPr="00224473">
              <w:rPr>
                <w:rFonts w:ascii="Arial" w:eastAsia="Times New Roman" w:hAnsi="Arial" w:cs="Arial"/>
                <w:b/>
                <w:sz w:val="28"/>
                <w:szCs w:val="28"/>
              </w:rPr>
              <w:t>Details of evidence/information</w:t>
            </w:r>
          </w:p>
        </w:tc>
      </w:tr>
      <w:tr w:rsidR="00224473" w:rsidRPr="00224473" w14:paraId="58105FBD" w14:textId="77777777" w:rsidTr="00090B1C">
        <w:tc>
          <w:tcPr>
            <w:tcW w:w="1908" w:type="dxa"/>
            <w:shd w:val="clear" w:color="auto" w:fill="E6E6E6"/>
          </w:tcPr>
          <w:p w14:paraId="3594216A"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Religious belief </w:t>
            </w:r>
          </w:p>
        </w:tc>
        <w:tc>
          <w:tcPr>
            <w:tcW w:w="7272" w:type="dxa"/>
            <w:shd w:val="clear" w:color="auto" w:fill="auto"/>
          </w:tcPr>
          <w:p w14:paraId="0ED2B77A"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2019/20</w:t>
            </w:r>
            <w:r w:rsidR="006F12E1">
              <w:rPr>
                <w:rFonts w:ascii="Arial" w:eastAsia="Times New Roman" w:hAnsi="Arial" w:cs="Arial"/>
                <w:sz w:val="24"/>
                <w:szCs w:val="24"/>
              </w:rPr>
              <w:t xml:space="preserve"> Complainants</w:t>
            </w:r>
            <w:r>
              <w:rPr>
                <w:rFonts w:ascii="Arial" w:eastAsia="Times New Roman" w:hAnsi="Arial" w:cs="Arial"/>
                <w:sz w:val="24"/>
                <w:szCs w:val="24"/>
              </w:rPr>
              <w:t xml:space="preserve"> Equality Monitoring Survey</w:t>
            </w:r>
            <w:r w:rsidR="006F12E1">
              <w:rPr>
                <w:rFonts w:ascii="Arial" w:eastAsia="Times New Roman" w:hAnsi="Arial" w:cs="Arial"/>
                <w:sz w:val="24"/>
                <w:szCs w:val="24"/>
              </w:rPr>
              <w:t xml:space="preserve"> </w:t>
            </w:r>
          </w:p>
          <w:p w14:paraId="44D5803D" w14:textId="77777777" w:rsidR="00224473" w:rsidRPr="00224473" w:rsidRDefault="006B5E5D" w:rsidP="00224473">
            <w:pPr>
              <w:spacing w:after="0" w:line="240" w:lineRule="auto"/>
              <w:rPr>
                <w:rFonts w:ascii="Arial" w:eastAsia="Times New Roman" w:hAnsi="Arial" w:cs="Arial"/>
                <w:sz w:val="24"/>
                <w:szCs w:val="20"/>
              </w:rPr>
            </w:pPr>
            <w:r>
              <w:rPr>
                <w:rFonts w:ascii="Arial" w:eastAsia="Times New Roman" w:hAnsi="Arial" w:cs="Arial"/>
                <w:sz w:val="24"/>
                <w:szCs w:val="20"/>
              </w:rPr>
              <w:t>47</w:t>
            </w:r>
            <w:r w:rsidR="00224473" w:rsidRPr="00224473">
              <w:rPr>
                <w:rFonts w:ascii="Arial" w:eastAsia="Times New Roman" w:hAnsi="Arial" w:cs="Arial"/>
                <w:sz w:val="24"/>
                <w:szCs w:val="20"/>
              </w:rPr>
              <w:t>%</w:t>
            </w:r>
            <w:r>
              <w:rPr>
                <w:rFonts w:ascii="Arial" w:eastAsia="Times New Roman" w:hAnsi="Arial" w:cs="Arial"/>
                <w:sz w:val="24"/>
                <w:szCs w:val="20"/>
              </w:rPr>
              <w:t xml:space="preserve"> member of the </w:t>
            </w:r>
            <w:r w:rsidR="00224473" w:rsidRPr="00224473">
              <w:rPr>
                <w:rFonts w:ascii="Arial" w:eastAsia="Times New Roman" w:hAnsi="Arial" w:cs="Arial"/>
                <w:sz w:val="24"/>
                <w:szCs w:val="20"/>
              </w:rPr>
              <w:t xml:space="preserve">Protestant </w:t>
            </w:r>
            <w:r>
              <w:rPr>
                <w:rFonts w:ascii="Arial" w:eastAsia="Times New Roman" w:hAnsi="Arial" w:cs="Arial"/>
                <w:sz w:val="24"/>
                <w:szCs w:val="20"/>
              </w:rPr>
              <w:t>community</w:t>
            </w:r>
          </w:p>
          <w:p w14:paraId="4DA5717C" w14:textId="77777777" w:rsidR="00224473" w:rsidRPr="00224473" w:rsidRDefault="00224473" w:rsidP="00224473">
            <w:pPr>
              <w:spacing w:after="0" w:line="240" w:lineRule="auto"/>
              <w:rPr>
                <w:rFonts w:ascii="Arial" w:eastAsia="Times New Roman" w:hAnsi="Arial" w:cs="Arial"/>
                <w:sz w:val="24"/>
                <w:szCs w:val="20"/>
              </w:rPr>
            </w:pPr>
          </w:p>
          <w:p w14:paraId="5EFF8D45" w14:textId="77777777" w:rsidR="00224473" w:rsidRDefault="006B5E5D" w:rsidP="00224473">
            <w:pPr>
              <w:spacing w:after="0" w:line="240" w:lineRule="auto"/>
              <w:rPr>
                <w:rFonts w:ascii="Arial" w:eastAsia="Times New Roman" w:hAnsi="Arial" w:cs="Arial"/>
                <w:sz w:val="24"/>
                <w:szCs w:val="20"/>
              </w:rPr>
            </w:pPr>
            <w:r>
              <w:rPr>
                <w:rFonts w:ascii="Arial" w:eastAsia="Times New Roman" w:hAnsi="Arial" w:cs="Arial"/>
                <w:sz w:val="24"/>
                <w:szCs w:val="20"/>
              </w:rPr>
              <w:t>32</w:t>
            </w:r>
            <w:r w:rsidR="00224473" w:rsidRPr="00224473">
              <w:rPr>
                <w:rFonts w:ascii="Arial" w:eastAsia="Times New Roman" w:hAnsi="Arial" w:cs="Arial"/>
                <w:sz w:val="24"/>
                <w:szCs w:val="20"/>
              </w:rPr>
              <w:t xml:space="preserve">% </w:t>
            </w:r>
            <w:r>
              <w:rPr>
                <w:rFonts w:ascii="Arial" w:eastAsia="Times New Roman" w:hAnsi="Arial" w:cs="Arial"/>
                <w:sz w:val="24"/>
                <w:szCs w:val="20"/>
              </w:rPr>
              <w:t>member of the Catholic</w:t>
            </w:r>
            <w:r w:rsidRPr="00224473">
              <w:rPr>
                <w:rFonts w:ascii="Arial" w:eastAsia="Times New Roman" w:hAnsi="Arial" w:cs="Arial"/>
                <w:sz w:val="24"/>
                <w:szCs w:val="20"/>
              </w:rPr>
              <w:t xml:space="preserve"> </w:t>
            </w:r>
            <w:r>
              <w:rPr>
                <w:rFonts w:ascii="Arial" w:eastAsia="Times New Roman" w:hAnsi="Arial" w:cs="Arial"/>
                <w:sz w:val="24"/>
                <w:szCs w:val="20"/>
              </w:rPr>
              <w:t>community</w:t>
            </w:r>
          </w:p>
          <w:p w14:paraId="0CDB6723" w14:textId="77777777" w:rsidR="00224473"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0"/>
              </w:rPr>
              <w:t xml:space="preserve">20% member of neither the </w:t>
            </w:r>
            <w:r w:rsidRPr="00224473">
              <w:rPr>
                <w:rFonts w:ascii="Arial" w:eastAsia="Times New Roman" w:hAnsi="Arial" w:cs="Arial"/>
                <w:sz w:val="24"/>
                <w:szCs w:val="20"/>
              </w:rPr>
              <w:t xml:space="preserve">Protestant </w:t>
            </w:r>
            <w:r>
              <w:rPr>
                <w:rFonts w:ascii="Arial" w:eastAsia="Times New Roman" w:hAnsi="Arial" w:cs="Arial"/>
                <w:sz w:val="24"/>
                <w:szCs w:val="20"/>
              </w:rPr>
              <w:t xml:space="preserve">nor Catholic community </w:t>
            </w:r>
          </w:p>
        </w:tc>
      </w:tr>
      <w:tr w:rsidR="00224473" w:rsidRPr="00224473" w14:paraId="30563D5E" w14:textId="77777777" w:rsidTr="00090B1C">
        <w:tc>
          <w:tcPr>
            <w:tcW w:w="1908" w:type="dxa"/>
            <w:shd w:val="clear" w:color="auto" w:fill="E6E6E6"/>
          </w:tcPr>
          <w:p w14:paraId="0735AE14"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Political opinion </w:t>
            </w:r>
          </w:p>
        </w:tc>
        <w:tc>
          <w:tcPr>
            <w:tcW w:w="7272" w:type="dxa"/>
            <w:shd w:val="clear" w:color="auto" w:fill="auto"/>
          </w:tcPr>
          <w:p w14:paraId="3163F5A1"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62D2FC73" w14:textId="77777777" w:rsidR="00224473"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40% no political party</w:t>
            </w:r>
          </w:p>
          <w:p w14:paraId="532BB53F" w14:textId="77777777" w:rsidR="006B5E5D"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26% Unionist party</w:t>
            </w:r>
          </w:p>
          <w:p w14:paraId="4ED51A30" w14:textId="77777777" w:rsidR="006B5E5D"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11% Nationalist party</w:t>
            </w:r>
          </w:p>
          <w:p w14:paraId="605A7748" w14:textId="77777777" w:rsidR="006B5E5D"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10% Alliance party</w:t>
            </w:r>
          </w:p>
          <w:p w14:paraId="099EE8D1"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12% other</w:t>
            </w:r>
          </w:p>
        </w:tc>
      </w:tr>
      <w:tr w:rsidR="00224473" w:rsidRPr="00224473" w14:paraId="29E5BD46" w14:textId="77777777" w:rsidTr="00090B1C">
        <w:tc>
          <w:tcPr>
            <w:tcW w:w="1908" w:type="dxa"/>
            <w:shd w:val="clear" w:color="auto" w:fill="E6E6E6"/>
          </w:tcPr>
          <w:p w14:paraId="777D15C3"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Racial group </w:t>
            </w:r>
          </w:p>
        </w:tc>
        <w:tc>
          <w:tcPr>
            <w:tcW w:w="7272" w:type="dxa"/>
            <w:shd w:val="clear" w:color="auto" w:fill="auto"/>
          </w:tcPr>
          <w:p w14:paraId="14B8D925"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126F2B4C" w14:textId="77777777" w:rsidR="006B5E5D"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95% white</w:t>
            </w:r>
          </w:p>
          <w:p w14:paraId="4DDCC7B1" w14:textId="77777777" w:rsidR="00224473"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5% other</w:t>
            </w:r>
          </w:p>
        </w:tc>
      </w:tr>
      <w:tr w:rsidR="00224473" w:rsidRPr="00224473" w14:paraId="03BE7C14" w14:textId="77777777" w:rsidTr="00090B1C">
        <w:tc>
          <w:tcPr>
            <w:tcW w:w="1908" w:type="dxa"/>
            <w:shd w:val="clear" w:color="auto" w:fill="E6E6E6"/>
          </w:tcPr>
          <w:p w14:paraId="6D9AF673"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Age </w:t>
            </w:r>
          </w:p>
        </w:tc>
        <w:tc>
          <w:tcPr>
            <w:tcW w:w="7272" w:type="dxa"/>
            <w:shd w:val="clear" w:color="auto" w:fill="auto"/>
          </w:tcPr>
          <w:p w14:paraId="6CED99AD" w14:textId="77777777" w:rsidR="00224473" w:rsidRPr="00224473" w:rsidRDefault="00FA1299"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722D8472" w14:textId="77777777" w:rsidR="00224473" w:rsidRPr="00224473" w:rsidRDefault="00FA1299"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2</w:t>
            </w:r>
            <w:r w:rsidR="00224473" w:rsidRPr="00224473">
              <w:rPr>
                <w:rFonts w:ascii="Arial" w:eastAsia="Times New Roman" w:hAnsi="Arial" w:cs="Arial"/>
                <w:sz w:val="24"/>
                <w:szCs w:val="24"/>
              </w:rPr>
              <w:t xml:space="preserve">% Age </w:t>
            </w:r>
            <w:r>
              <w:rPr>
                <w:rFonts w:ascii="Arial" w:eastAsia="Times New Roman" w:hAnsi="Arial" w:cs="Arial"/>
                <w:sz w:val="24"/>
                <w:szCs w:val="24"/>
              </w:rPr>
              <w:t>under 18</w:t>
            </w:r>
          </w:p>
          <w:p w14:paraId="573EFA54" w14:textId="77777777" w:rsidR="00224473" w:rsidRPr="00224473" w:rsidRDefault="00FA1299"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8</w:t>
            </w:r>
            <w:r w:rsidR="00224473" w:rsidRPr="00224473">
              <w:rPr>
                <w:rFonts w:ascii="Arial" w:eastAsia="Times New Roman" w:hAnsi="Arial" w:cs="Arial"/>
                <w:sz w:val="24"/>
                <w:szCs w:val="24"/>
              </w:rPr>
              <w:t xml:space="preserve">% Age </w:t>
            </w:r>
            <w:r>
              <w:rPr>
                <w:rFonts w:ascii="Arial" w:eastAsia="Times New Roman" w:hAnsi="Arial" w:cs="Arial"/>
                <w:sz w:val="24"/>
                <w:szCs w:val="24"/>
              </w:rPr>
              <w:t>18-2</w:t>
            </w:r>
            <w:r w:rsidR="00224473" w:rsidRPr="00224473">
              <w:rPr>
                <w:rFonts w:ascii="Arial" w:eastAsia="Times New Roman" w:hAnsi="Arial" w:cs="Arial"/>
                <w:sz w:val="24"/>
                <w:szCs w:val="24"/>
              </w:rPr>
              <w:t>4</w:t>
            </w:r>
          </w:p>
          <w:p w14:paraId="26165E88" w14:textId="77777777" w:rsidR="00224473" w:rsidRPr="00224473" w:rsidRDefault="00FA1299"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24</w:t>
            </w:r>
            <w:r w:rsidR="00224473" w:rsidRPr="00224473">
              <w:rPr>
                <w:rFonts w:ascii="Arial" w:eastAsia="Times New Roman" w:hAnsi="Arial" w:cs="Arial"/>
                <w:sz w:val="24"/>
                <w:szCs w:val="24"/>
              </w:rPr>
              <w:t xml:space="preserve">% Age </w:t>
            </w:r>
            <w:r>
              <w:rPr>
                <w:rFonts w:ascii="Arial" w:eastAsia="Times New Roman" w:hAnsi="Arial" w:cs="Arial"/>
                <w:sz w:val="24"/>
                <w:szCs w:val="24"/>
              </w:rPr>
              <w:t>25-34</w:t>
            </w:r>
          </w:p>
          <w:p w14:paraId="43353E1B" w14:textId="77777777" w:rsidR="00224473" w:rsidRPr="00224473" w:rsidRDefault="00FA1299"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lastRenderedPageBreak/>
              <w:t>24</w:t>
            </w:r>
            <w:r w:rsidR="00224473" w:rsidRPr="00224473">
              <w:rPr>
                <w:rFonts w:ascii="Arial" w:eastAsia="Times New Roman" w:hAnsi="Arial" w:cs="Arial"/>
                <w:sz w:val="24"/>
                <w:szCs w:val="24"/>
              </w:rPr>
              <w:t xml:space="preserve">% Age </w:t>
            </w:r>
            <w:r>
              <w:rPr>
                <w:rFonts w:ascii="Arial" w:eastAsia="Times New Roman" w:hAnsi="Arial" w:cs="Arial"/>
                <w:sz w:val="24"/>
                <w:szCs w:val="24"/>
              </w:rPr>
              <w:t>35</w:t>
            </w:r>
            <w:r w:rsidR="00224473" w:rsidRPr="00224473">
              <w:rPr>
                <w:rFonts w:ascii="Arial" w:eastAsia="Times New Roman" w:hAnsi="Arial" w:cs="Arial"/>
                <w:sz w:val="24"/>
                <w:szCs w:val="24"/>
              </w:rPr>
              <w:t>-44</w:t>
            </w:r>
          </w:p>
          <w:p w14:paraId="6C9C5C36" w14:textId="77777777" w:rsidR="00224473" w:rsidRPr="00224473" w:rsidRDefault="00FA1299"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22</w:t>
            </w:r>
            <w:r w:rsidR="00224473" w:rsidRPr="00224473">
              <w:rPr>
                <w:rFonts w:ascii="Arial" w:eastAsia="Times New Roman" w:hAnsi="Arial" w:cs="Arial"/>
                <w:sz w:val="24"/>
                <w:szCs w:val="24"/>
              </w:rPr>
              <w:t>% Age 45-</w:t>
            </w:r>
            <w:r>
              <w:rPr>
                <w:rFonts w:ascii="Arial" w:eastAsia="Times New Roman" w:hAnsi="Arial" w:cs="Arial"/>
                <w:sz w:val="24"/>
                <w:szCs w:val="24"/>
              </w:rPr>
              <w:t>54</w:t>
            </w:r>
          </w:p>
          <w:p w14:paraId="458A6B9E" w14:textId="77777777" w:rsidR="00224473" w:rsidRPr="00224473" w:rsidRDefault="00224473" w:rsidP="00224473">
            <w:pPr>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13% Age 55-</w:t>
            </w:r>
            <w:r w:rsidR="00FA1299">
              <w:rPr>
                <w:rFonts w:ascii="Arial" w:eastAsia="Times New Roman" w:hAnsi="Arial" w:cs="Arial"/>
                <w:sz w:val="24"/>
                <w:szCs w:val="24"/>
              </w:rPr>
              <w:t>64</w:t>
            </w:r>
          </w:p>
          <w:p w14:paraId="6A4F6ABB" w14:textId="77777777" w:rsidR="00224473" w:rsidRPr="00224473" w:rsidRDefault="00FA1299" w:rsidP="00FA1299">
            <w:pPr>
              <w:spacing w:before="240" w:after="240" w:line="240" w:lineRule="auto"/>
              <w:rPr>
                <w:rFonts w:ascii="Arial" w:eastAsia="Times New Roman" w:hAnsi="Arial" w:cs="Arial"/>
                <w:sz w:val="24"/>
                <w:szCs w:val="24"/>
              </w:rPr>
            </w:pPr>
            <w:r>
              <w:rPr>
                <w:rFonts w:ascii="Arial" w:eastAsia="Times New Roman" w:hAnsi="Arial" w:cs="Arial"/>
                <w:sz w:val="24"/>
                <w:szCs w:val="24"/>
              </w:rPr>
              <w:t>7</w:t>
            </w:r>
            <w:r w:rsidR="00224473" w:rsidRPr="00224473">
              <w:rPr>
                <w:rFonts w:ascii="Arial" w:eastAsia="Times New Roman" w:hAnsi="Arial" w:cs="Arial"/>
                <w:sz w:val="24"/>
                <w:szCs w:val="24"/>
              </w:rPr>
              <w:t>% Age &gt; 65</w:t>
            </w:r>
          </w:p>
        </w:tc>
      </w:tr>
      <w:tr w:rsidR="00224473" w:rsidRPr="00224473" w14:paraId="5480FD60" w14:textId="77777777" w:rsidTr="00090B1C">
        <w:tc>
          <w:tcPr>
            <w:tcW w:w="1908" w:type="dxa"/>
            <w:shd w:val="clear" w:color="auto" w:fill="E6E6E6"/>
          </w:tcPr>
          <w:p w14:paraId="3DAAAD35"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lastRenderedPageBreak/>
              <w:t xml:space="preserve">Marital status </w:t>
            </w:r>
          </w:p>
        </w:tc>
        <w:tc>
          <w:tcPr>
            <w:tcW w:w="7272" w:type="dxa"/>
            <w:shd w:val="clear" w:color="auto" w:fill="auto"/>
          </w:tcPr>
          <w:p w14:paraId="57C3AEF5"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091BCBA4"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39</w:t>
            </w:r>
            <w:r w:rsidRPr="00224473">
              <w:rPr>
                <w:rFonts w:ascii="Arial" w:eastAsia="Times New Roman" w:hAnsi="Arial" w:cs="Arial"/>
                <w:sz w:val="24"/>
                <w:szCs w:val="24"/>
              </w:rPr>
              <w:t>% Single</w:t>
            </w:r>
          </w:p>
          <w:p w14:paraId="0A6015DE" w14:textId="77777777" w:rsidR="00224473" w:rsidRPr="00224473"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34</w:t>
            </w:r>
            <w:r w:rsidR="00224473" w:rsidRPr="00224473">
              <w:rPr>
                <w:rFonts w:ascii="Arial" w:eastAsia="Times New Roman" w:hAnsi="Arial" w:cs="Arial"/>
                <w:sz w:val="24"/>
                <w:szCs w:val="24"/>
              </w:rPr>
              <w:t>% Married</w:t>
            </w:r>
          </w:p>
          <w:p w14:paraId="23339D79" w14:textId="77777777" w:rsidR="006B5E5D" w:rsidRPr="00224473" w:rsidRDefault="006B5E5D" w:rsidP="006B5E5D">
            <w:pPr>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1</w:t>
            </w:r>
            <w:r>
              <w:rPr>
                <w:rFonts w:ascii="Arial" w:eastAsia="Times New Roman" w:hAnsi="Arial" w:cs="Arial"/>
                <w:sz w:val="24"/>
                <w:szCs w:val="24"/>
              </w:rPr>
              <w:t>1</w:t>
            </w:r>
            <w:r w:rsidRPr="00224473">
              <w:rPr>
                <w:rFonts w:ascii="Arial" w:eastAsia="Times New Roman" w:hAnsi="Arial" w:cs="Arial"/>
                <w:sz w:val="24"/>
                <w:szCs w:val="24"/>
              </w:rPr>
              <w:t>% Separated</w:t>
            </w:r>
          </w:p>
          <w:p w14:paraId="0E2CEACD" w14:textId="77777777" w:rsidR="00224473" w:rsidRPr="00224473"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9</w:t>
            </w:r>
            <w:r w:rsidR="00224473" w:rsidRPr="00224473">
              <w:rPr>
                <w:rFonts w:ascii="Arial" w:eastAsia="Times New Roman" w:hAnsi="Arial" w:cs="Arial"/>
                <w:sz w:val="24"/>
                <w:szCs w:val="24"/>
              </w:rPr>
              <w:t>% Divorced</w:t>
            </w:r>
          </w:p>
          <w:p w14:paraId="6C3864A8" w14:textId="77777777" w:rsidR="006B5E5D"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5% Co-habiting</w:t>
            </w:r>
          </w:p>
          <w:p w14:paraId="4A7A64FC" w14:textId="77777777" w:rsidR="00224473"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2</w:t>
            </w:r>
            <w:r w:rsidR="00224473" w:rsidRPr="00224473">
              <w:rPr>
                <w:rFonts w:ascii="Arial" w:eastAsia="Times New Roman" w:hAnsi="Arial" w:cs="Arial"/>
                <w:sz w:val="24"/>
                <w:szCs w:val="24"/>
              </w:rPr>
              <w:t xml:space="preserve">% </w:t>
            </w:r>
            <w:r>
              <w:rPr>
                <w:rFonts w:ascii="Arial" w:eastAsia="Times New Roman" w:hAnsi="Arial" w:cs="Arial"/>
                <w:sz w:val="24"/>
                <w:szCs w:val="24"/>
              </w:rPr>
              <w:t>Widowed</w:t>
            </w:r>
          </w:p>
        </w:tc>
      </w:tr>
      <w:tr w:rsidR="00224473" w:rsidRPr="00224473" w14:paraId="6D3E73D4" w14:textId="77777777" w:rsidTr="00090B1C">
        <w:tc>
          <w:tcPr>
            <w:tcW w:w="1908" w:type="dxa"/>
            <w:shd w:val="clear" w:color="auto" w:fill="E6E6E6"/>
          </w:tcPr>
          <w:p w14:paraId="73851FF1"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Sexual orientation</w:t>
            </w:r>
          </w:p>
        </w:tc>
        <w:tc>
          <w:tcPr>
            <w:tcW w:w="7272" w:type="dxa"/>
            <w:shd w:val="clear" w:color="auto" w:fill="auto"/>
          </w:tcPr>
          <w:p w14:paraId="5527591C"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61926B0D" w14:textId="77777777" w:rsidR="00224473"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90% attracted to people of the opposite sex</w:t>
            </w:r>
          </w:p>
          <w:p w14:paraId="4921B06F" w14:textId="77777777" w:rsidR="006B5E5D"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9% attracted to people of the same sex</w:t>
            </w:r>
          </w:p>
          <w:p w14:paraId="2C7A5C94" w14:textId="77777777" w:rsidR="006B5E5D" w:rsidRPr="00224473"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2% attracted to people of the same and of the opposite sex</w:t>
            </w:r>
          </w:p>
        </w:tc>
      </w:tr>
      <w:tr w:rsidR="00224473" w:rsidRPr="00224473" w14:paraId="27EBE86D" w14:textId="77777777" w:rsidTr="00090B1C">
        <w:tc>
          <w:tcPr>
            <w:tcW w:w="1908" w:type="dxa"/>
            <w:shd w:val="clear" w:color="auto" w:fill="E6E6E6"/>
          </w:tcPr>
          <w:p w14:paraId="0FEE7299"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Men and women generally</w:t>
            </w:r>
          </w:p>
        </w:tc>
        <w:tc>
          <w:tcPr>
            <w:tcW w:w="7272" w:type="dxa"/>
            <w:shd w:val="clear" w:color="auto" w:fill="auto"/>
          </w:tcPr>
          <w:p w14:paraId="49AEFE52"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595F661B" w14:textId="77777777" w:rsidR="00224473" w:rsidRPr="00224473"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37</w:t>
            </w:r>
            <w:r w:rsidR="00224473" w:rsidRPr="00224473">
              <w:rPr>
                <w:rFonts w:ascii="Arial" w:eastAsia="Times New Roman" w:hAnsi="Arial" w:cs="Arial"/>
                <w:sz w:val="24"/>
                <w:szCs w:val="24"/>
              </w:rPr>
              <w:t xml:space="preserve">% Female </w:t>
            </w:r>
          </w:p>
          <w:p w14:paraId="3BDCFD3D" w14:textId="77777777" w:rsidR="00224473"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6</w:t>
            </w:r>
            <w:r w:rsidR="00224473" w:rsidRPr="00224473">
              <w:rPr>
                <w:rFonts w:ascii="Arial" w:eastAsia="Times New Roman" w:hAnsi="Arial" w:cs="Arial"/>
                <w:sz w:val="24"/>
                <w:szCs w:val="24"/>
              </w:rPr>
              <w:t>3% Male</w:t>
            </w:r>
          </w:p>
        </w:tc>
      </w:tr>
      <w:tr w:rsidR="00224473" w:rsidRPr="00224473" w14:paraId="6316DA41" w14:textId="77777777" w:rsidTr="00090B1C">
        <w:tc>
          <w:tcPr>
            <w:tcW w:w="1908" w:type="dxa"/>
            <w:shd w:val="clear" w:color="auto" w:fill="E6E6E6"/>
          </w:tcPr>
          <w:p w14:paraId="20405A38" w14:textId="77777777" w:rsid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Disability</w:t>
            </w:r>
            <w:r w:rsidR="006B5E5D">
              <w:rPr>
                <w:rFonts w:ascii="Arial" w:eastAsia="Times New Roman" w:hAnsi="Arial" w:cs="Arial"/>
                <w:sz w:val="24"/>
                <w:szCs w:val="24"/>
              </w:rPr>
              <w:t>(</w:t>
            </w:r>
            <w:proofErr w:type="spellStart"/>
            <w:r w:rsidR="006B5E5D">
              <w:rPr>
                <w:rFonts w:ascii="Arial" w:eastAsia="Times New Roman" w:hAnsi="Arial" w:cs="Arial"/>
                <w:sz w:val="24"/>
                <w:szCs w:val="24"/>
              </w:rPr>
              <w:t>self reported</w:t>
            </w:r>
            <w:proofErr w:type="spellEnd"/>
            <w:r w:rsidR="006B5E5D">
              <w:rPr>
                <w:rFonts w:ascii="Arial" w:eastAsia="Times New Roman" w:hAnsi="Arial" w:cs="Arial"/>
                <w:sz w:val="24"/>
                <w:szCs w:val="24"/>
              </w:rPr>
              <w:t>)</w:t>
            </w:r>
          </w:p>
          <w:p w14:paraId="5FD1C7CB" w14:textId="77777777" w:rsidR="006B5E5D" w:rsidRPr="00224473" w:rsidRDefault="006B5E5D" w:rsidP="00224473">
            <w:pPr>
              <w:spacing w:before="240" w:after="240" w:line="240" w:lineRule="auto"/>
              <w:rPr>
                <w:rFonts w:ascii="Arial" w:eastAsia="Times New Roman" w:hAnsi="Arial" w:cs="Arial"/>
                <w:sz w:val="28"/>
                <w:szCs w:val="28"/>
              </w:rPr>
            </w:pPr>
          </w:p>
        </w:tc>
        <w:tc>
          <w:tcPr>
            <w:tcW w:w="7272" w:type="dxa"/>
            <w:shd w:val="clear" w:color="auto" w:fill="auto"/>
          </w:tcPr>
          <w:p w14:paraId="0DEAB275"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7FCCE1B5" w14:textId="77777777" w:rsidR="006B5E5D"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64% no disability</w:t>
            </w:r>
          </w:p>
          <w:p w14:paraId="71FBC739" w14:textId="77777777" w:rsidR="00224473"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36% disability</w:t>
            </w:r>
          </w:p>
        </w:tc>
      </w:tr>
      <w:tr w:rsidR="00224473" w:rsidRPr="00224473" w14:paraId="59C119A7" w14:textId="77777777" w:rsidTr="00090B1C">
        <w:tc>
          <w:tcPr>
            <w:tcW w:w="1908" w:type="dxa"/>
            <w:shd w:val="clear" w:color="auto" w:fill="E6E6E6"/>
          </w:tcPr>
          <w:p w14:paraId="7EBFD5E3"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Dependants</w:t>
            </w:r>
          </w:p>
        </w:tc>
        <w:tc>
          <w:tcPr>
            <w:tcW w:w="7272" w:type="dxa"/>
            <w:shd w:val="clear" w:color="auto" w:fill="auto"/>
          </w:tcPr>
          <w:p w14:paraId="207D6359" w14:textId="77777777" w:rsidR="006B5E5D"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 xml:space="preserve">2019/20 </w:t>
            </w:r>
            <w:r w:rsidR="006F12E1">
              <w:rPr>
                <w:rFonts w:ascii="Arial" w:eastAsia="Times New Roman" w:hAnsi="Arial" w:cs="Arial"/>
                <w:sz w:val="24"/>
                <w:szCs w:val="24"/>
              </w:rPr>
              <w:t xml:space="preserve">Complainants </w:t>
            </w:r>
            <w:r>
              <w:rPr>
                <w:rFonts w:ascii="Arial" w:eastAsia="Times New Roman" w:hAnsi="Arial" w:cs="Arial"/>
                <w:sz w:val="24"/>
                <w:szCs w:val="24"/>
              </w:rPr>
              <w:t>Equality Monitoring Survey</w:t>
            </w:r>
          </w:p>
          <w:p w14:paraId="055906CE" w14:textId="77777777" w:rsidR="006B5E5D" w:rsidRDefault="006B5E5D" w:rsidP="00224473">
            <w:pPr>
              <w:spacing w:before="240" w:after="240" w:line="240" w:lineRule="auto"/>
              <w:rPr>
                <w:rFonts w:ascii="Arial" w:eastAsia="Times New Roman" w:hAnsi="Arial" w:cs="Arial"/>
                <w:sz w:val="24"/>
                <w:szCs w:val="24"/>
              </w:rPr>
            </w:pPr>
            <w:r>
              <w:rPr>
                <w:rFonts w:ascii="Arial" w:eastAsia="Times New Roman" w:hAnsi="Arial" w:cs="Arial"/>
                <w:sz w:val="24"/>
                <w:szCs w:val="24"/>
              </w:rPr>
              <w:t>54% has no dependants</w:t>
            </w:r>
          </w:p>
          <w:p w14:paraId="4366CC86" w14:textId="77777777" w:rsidR="00224473" w:rsidRPr="00224473" w:rsidRDefault="006B5E5D" w:rsidP="006B5E5D">
            <w:pPr>
              <w:spacing w:before="240" w:after="240" w:line="240" w:lineRule="auto"/>
              <w:rPr>
                <w:rFonts w:ascii="Arial" w:eastAsia="Times New Roman" w:hAnsi="Arial" w:cs="Arial"/>
                <w:sz w:val="24"/>
                <w:szCs w:val="24"/>
              </w:rPr>
            </w:pPr>
            <w:r>
              <w:rPr>
                <w:rFonts w:ascii="Arial" w:eastAsia="Times New Roman" w:hAnsi="Arial" w:cs="Arial"/>
                <w:sz w:val="24"/>
                <w:szCs w:val="24"/>
              </w:rPr>
              <w:t>46% has dependants</w:t>
            </w:r>
          </w:p>
        </w:tc>
      </w:tr>
    </w:tbl>
    <w:p w14:paraId="600207DD"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r w:rsidRPr="00224473">
        <w:rPr>
          <w:rFonts w:ascii="Arial" w:eastAsia="Times New Roman" w:hAnsi="Arial" w:cs="Arial"/>
          <w:b/>
          <w:sz w:val="28"/>
          <w:szCs w:val="28"/>
        </w:rPr>
        <w:br w:type="page"/>
      </w:r>
      <w:r w:rsidRPr="00224473">
        <w:rPr>
          <w:rFonts w:ascii="Arial" w:eastAsia="Times New Roman" w:hAnsi="Arial" w:cs="Arial"/>
          <w:b/>
          <w:sz w:val="28"/>
          <w:szCs w:val="28"/>
        </w:rPr>
        <w:lastRenderedPageBreak/>
        <w:t>Needs, experiences and priorities</w:t>
      </w:r>
    </w:p>
    <w:p w14:paraId="48F48E37" w14:textId="77777777" w:rsidR="00224473" w:rsidRPr="00224473" w:rsidRDefault="00224473" w:rsidP="00224473">
      <w:pPr>
        <w:autoSpaceDE w:val="0"/>
        <w:autoSpaceDN w:val="0"/>
        <w:adjustRightInd w:val="0"/>
        <w:spacing w:after="0" w:line="240" w:lineRule="auto"/>
        <w:rPr>
          <w:rFonts w:ascii="Arial" w:eastAsia="Times New Roman" w:hAnsi="Arial" w:cs="Arial"/>
          <w:sz w:val="24"/>
          <w:szCs w:val="24"/>
        </w:rPr>
      </w:pPr>
      <w:r w:rsidRPr="00224473">
        <w:rPr>
          <w:rFonts w:ascii="Arial" w:eastAsia="Times New Roman" w:hAnsi="Arial" w:cs="Arial"/>
          <w:sz w:val="24"/>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224473">
          <w:rPr>
            <w:rFonts w:ascii="Arial" w:eastAsia="Times New Roman" w:hAnsi="Arial" w:cs="Arial"/>
            <w:sz w:val="24"/>
            <w:szCs w:val="24"/>
          </w:rPr>
          <w:t>Section 75</w:t>
        </w:r>
      </w:smartTag>
      <w:r w:rsidRPr="00224473">
        <w:rPr>
          <w:rFonts w:ascii="Arial" w:eastAsia="Times New Roman" w:hAnsi="Arial" w:cs="Arial"/>
          <w:sz w:val="24"/>
          <w:szCs w:val="24"/>
        </w:rPr>
        <w:t xml:space="preserve"> categories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224473" w:rsidRPr="00224473" w14:paraId="44E3293C" w14:textId="77777777" w:rsidTr="00090B1C">
        <w:trPr>
          <w:trHeight w:val="1011"/>
        </w:trPr>
        <w:tc>
          <w:tcPr>
            <w:tcW w:w="1908" w:type="dxa"/>
            <w:shd w:val="clear" w:color="auto" w:fill="C0C0C0"/>
          </w:tcPr>
          <w:p w14:paraId="6900A128" w14:textId="77777777" w:rsidR="00224473" w:rsidRPr="00224473" w:rsidRDefault="00224473" w:rsidP="00224473">
            <w:pPr>
              <w:spacing w:before="240" w:after="240" w:line="240" w:lineRule="auto"/>
              <w:rPr>
                <w:rFonts w:ascii="Arial" w:eastAsia="Times New Roman" w:hAnsi="Arial" w:cs="Arial"/>
                <w:b/>
                <w:sz w:val="28"/>
                <w:szCs w:val="28"/>
              </w:rPr>
            </w:pPr>
            <w:smartTag w:uri="urn:schemas-microsoft-com:office:smarttags" w:element="PersonName">
              <w:r w:rsidRPr="00224473">
                <w:rPr>
                  <w:rFonts w:ascii="Arial" w:eastAsia="Times New Roman" w:hAnsi="Arial" w:cs="Arial"/>
                  <w:b/>
                  <w:sz w:val="28"/>
                  <w:szCs w:val="28"/>
                </w:rPr>
                <w:t>Section 75</w:t>
              </w:r>
            </w:smartTag>
            <w:r w:rsidRPr="00224473">
              <w:rPr>
                <w:rFonts w:ascii="Arial" w:eastAsia="Times New Roman" w:hAnsi="Arial" w:cs="Arial"/>
                <w:b/>
                <w:sz w:val="28"/>
                <w:szCs w:val="28"/>
              </w:rPr>
              <w:t xml:space="preserve"> category </w:t>
            </w:r>
          </w:p>
        </w:tc>
        <w:tc>
          <w:tcPr>
            <w:tcW w:w="7272" w:type="dxa"/>
            <w:shd w:val="clear" w:color="auto" w:fill="C0C0C0"/>
          </w:tcPr>
          <w:p w14:paraId="583358D1" w14:textId="77777777" w:rsidR="00224473" w:rsidRPr="00224473" w:rsidRDefault="00224473" w:rsidP="00224473">
            <w:pPr>
              <w:spacing w:before="240" w:after="240" w:line="240" w:lineRule="auto"/>
              <w:rPr>
                <w:rFonts w:ascii="Arial" w:eastAsia="Times New Roman" w:hAnsi="Arial" w:cs="Arial"/>
                <w:b/>
                <w:sz w:val="28"/>
                <w:szCs w:val="28"/>
              </w:rPr>
            </w:pPr>
            <w:r w:rsidRPr="00224473">
              <w:rPr>
                <w:rFonts w:ascii="Arial" w:eastAsia="Times New Roman" w:hAnsi="Arial" w:cs="Arial"/>
                <w:b/>
                <w:sz w:val="28"/>
                <w:szCs w:val="28"/>
              </w:rPr>
              <w:t>Details of needs/experiences/priorities</w:t>
            </w:r>
          </w:p>
        </w:tc>
      </w:tr>
      <w:tr w:rsidR="00224473" w:rsidRPr="00224473" w14:paraId="3DDCED3B" w14:textId="77777777" w:rsidTr="00090B1C">
        <w:tc>
          <w:tcPr>
            <w:tcW w:w="1908" w:type="dxa"/>
            <w:shd w:val="clear" w:color="auto" w:fill="E6E6E6"/>
          </w:tcPr>
          <w:p w14:paraId="59B1BE6F"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Religious belief </w:t>
            </w:r>
          </w:p>
        </w:tc>
        <w:tc>
          <w:tcPr>
            <w:tcW w:w="7272" w:type="dxa"/>
          </w:tcPr>
          <w:p w14:paraId="12E387C9" w14:textId="77777777" w:rsidR="00224473" w:rsidRPr="00224473" w:rsidRDefault="00224473" w:rsidP="00224473">
            <w:pPr>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None identified</w:t>
            </w:r>
          </w:p>
        </w:tc>
      </w:tr>
      <w:tr w:rsidR="00224473" w:rsidRPr="00224473" w14:paraId="50CF91A9" w14:textId="77777777" w:rsidTr="00090B1C">
        <w:tc>
          <w:tcPr>
            <w:tcW w:w="1908" w:type="dxa"/>
            <w:shd w:val="clear" w:color="auto" w:fill="E6E6E6"/>
          </w:tcPr>
          <w:p w14:paraId="5F85C7A6"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Political opinion </w:t>
            </w:r>
          </w:p>
        </w:tc>
        <w:tc>
          <w:tcPr>
            <w:tcW w:w="7272" w:type="dxa"/>
          </w:tcPr>
          <w:p w14:paraId="2A4915A1" w14:textId="77777777" w:rsidR="00224473" w:rsidRPr="00224473" w:rsidRDefault="00224473" w:rsidP="00224473">
            <w:pPr>
              <w:spacing w:before="240" w:after="240" w:line="240" w:lineRule="auto"/>
              <w:rPr>
                <w:rFonts w:ascii="Arial" w:eastAsia="Times New Roman" w:hAnsi="Arial" w:cs="Arial"/>
                <w:b/>
                <w:sz w:val="28"/>
                <w:szCs w:val="28"/>
              </w:rPr>
            </w:pPr>
            <w:r w:rsidRPr="00224473">
              <w:rPr>
                <w:rFonts w:ascii="Arial" w:eastAsia="Times New Roman" w:hAnsi="Arial" w:cs="Arial"/>
                <w:sz w:val="24"/>
                <w:szCs w:val="24"/>
              </w:rPr>
              <w:t>None identified</w:t>
            </w:r>
          </w:p>
        </w:tc>
      </w:tr>
      <w:tr w:rsidR="00224473" w:rsidRPr="00224473" w14:paraId="685C7A15" w14:textId="77777777" w:rsidTr="00090B1C">
        <w:tc>
          <w:tcPr>
            <w:tcW w:w="1908" w:type="dxa"/>
            <w:shd w:val="clear" w:color="auto" w:fill="E6E6E6"/>
          </w:tcPr>
          <w:p w14:paraId="4613E7DF"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Racial group </w:t>
            </w:r>
          </w:p>
        </w:tc>
        <w:tc>
          <w:tcPr>
            <w:tcW w:w="7272" w:type="dxa"/>
          </w:tcPr>
          <w:p w14:paraId="04B329EF" w14:textId="77777777" w:rsidR="00224473" w:rsidRPr="00224473" w:rsidRDefault="00224473" w:rsidP="00224473">
            <w:pPr>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None identified</w:t>
            </w:r>
          </w:p>
        </w:tc>
      </w:tr>
      <w:tr w:rsidR="00224473" w:rsidRPr="00224473" w14:paraId="5B7C9F86" w14:textId="77777777" w:rsidTr="00090B1C">
        <w:tc>
          <w:tcPr>
            <w:tcW w:w="1908" w:type="dxa"/>
            <w:shd w:val="clear" w:color="auto" w:fill="E6E6E6"/>
          </w:tcPr>
          <w:p w14:paraId="3EC463AD"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Age </w:t>
            </w:r>
          </w:p>
        </w:tc>
        <w:tc>
          <w:tcPr>
            <w:tcW w:w="7272" w:type="dxa"/>
          </w:tcPr>
          <w:p w14:paraId="0F30BAD8" w14:textId="77777777" w:rsidR="00224473" w:rsidRPr="00224473" w:rsidRDefault="00224473" w:rsidP="00224473">
            <w:pPr>
              <w:spacing w:before="240" w:after="240" w:line="240" w:lineRule="auto"/>
              <w:rPr>
                <w:rFonts w:ascii="Arial" w:eastAsia="Times New Roman" w:hAnsi="Arial" w:cs="Arial"/>
                <w:b/>
                <w:sz w:val="28"/>
                <w:szCs w:val="28"/>
              </w:rPr>
            </w:pPr>
            <w:r w:rsidRPr="00224473">
              <w:rPr>
                <w:rFonts w:ascii="Arial" w:eastAsia="Times New Roman" w:hAnsi="Arial" w:cs="Arial"/>
                <w:sz w:val="24"/>
                <w:szCs w:val="24"/>
              </w:rPr>
              <w:t>None identified</w:t>
            </w:r>
          </w:p>
        </w:tc>
      </w:tr>
      <w:tr w:rsidR="00224473" w:rsidRPr="00224473" w14:paraId="3591035D" w14:textId="77777777" w:rsidTr="00090B1C">
        <w:tc>
          <w:tcPr>
            <w:tcW w:w="1908" w:type="dxa"/>
            <w:shd w:val="clear" w:color="auto" w:fill="E6E6E6"/>
          </w:tcPr>
          <w:p w14:paraId="5700B437"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Marital status </w:t>
            </w:r>
          </w:p>
        </w:tc>
        <w:tc>
          <w:tcPr>
            <w:tcW w:w="7272" w:type="dxa"/>
          </w:tcPr>
          <w:p w14:paraId="510E8855" w14:textId="77777777" w:rsidR="00224473" w:rsidRPr="00224473" w:rsidRDefault="00224473" w:rsidP="00224473">
            <w:pPr>
              <w:spacing w:before="240" w:after="240" w:line="240" w:lineRule="auto"/>
              <w:rPr>
                <w:rFonts w:ascii="Arial" w:eastAsia="Times New Roman" w:hAnsi="Arial" w:cs="Arial"/>
                <w:b/>
                <w:sz w:val="28"/>
                <w:szCs w:val="28"/>
              </w:rPr>
            </w:pPr>
            <w:r w:rsidRPr="00224473">
              <w:rPr>
                <w:rFonts w:ascii="Arial" w:eastAsia="Times New Roman" w:hAnsi="Arial" w:cs="Arial"/>
                <w:sz w:val="24"/>
                <w:szCs w:val="24"/>
              </w:rPr>
              <w:t>None identified</w:t>
            </w:r>
          </w:p>
        </w:tc>
      </w:tr>
      <w:tr w:rsidR="00224473" w:rsidRPr="00224473" w14:paraId="072561C5" w14:textId="77777777" w:rsidTr="00090B1C">
        <w:tc>
          <w:tcPr>
            <w:tcW w:w="1908" w:type="dxa"/>
            <w:shd w:val="clear" w:color="auto" w:fill="E6E6E6"/>
          </w:tcPr>
          <w:p w14:paraId="173AE280"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Sexual orientation</w:t>
            </w:r>
          </w:p>
        </w:tc>
        <w:tc>
          <w:tcPr>
            <w:tcW w:w="7272" w:type="dxa"/>
          </w:tcPr>
          <w:p w14:paraId="49100890" w14:textId="77777777" w:rsidR="00224473" w:rsidRPr="00224473" w:rsidRDefault="00224473" w:rsidP="00224473">
            <w:pPr>
              <w:spacing w:before="240" w:after="240" w:line="240" w:lineRule="auto"/>
              <w:rPr>
                <w:rFonts w:ascii="Arial" w:eastAsia="Times New Roman" w:hAnsi="Arial" w:cs="Arial"/>
                <w:b/>
                <w:sz w:val="28"/>
                <w:szCs w:val="28"/>
              </w:rPr>
            </w:pPr>
            <w:r w:rsidRPr="00224473">
              <w:rPr>
                <w:rFonts w:ascii="Arial" w:eastAsia="Times New Roman" w:hAnsi="Arial" w:cs="Arial"/>
                <w:sz w:val="24"/>
                <w:szCs w:val="24"/>
              </w:rPr>
              <w:t>None identified</w:t>
            </w:r>
          </w:p>
        </w:tc>
      </w:tr>
      <w:tr w:rsidR="00224473" w:rsidRPr="00224473" w14:paraId="7A8FF1CA" w14:textId="77777777" w:rsidTr="00090B1C">
        <w:tc>
          <w:tcPr>
            <w:tcW w:w="1908" w:type="dxa"/>
            <w:shd w:val="clear" w:color="auto" w:fill="E6E6E6"/>
          </w:tcPr>
          <w:p w14:paraId="402473CB"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Men and women generally</w:t>
            </w:r>
          </w:p>
        </w:tc>
        <w:tc>
          <w:tcPr>
            <w:tcW w:w="7272" w:type="dxa"/>
          </w:tcPr>
          <w:p w14:paraId="517B198C" w14:textId="77777777" w:rsidR="00224473" w:rsidRPr="00224473" w:rsidRDefault="00224473" w:rsidP="00224473">
            <w:pPr>
              <w:spacing w:before="240" w:after="240" w:line="240" w:lineRule="auto"/>
              <w:rPr>
                <w:rFonts w:ascii="Arial" w:eastAsia="Times New Roman" w:hAnsi="Arial" w:cs="Arial"/>
                <w:b/>
                <w:sz w:val="28"/>
                <w:szCs w:val="28"/>
              </w:rPr>
            </w:pPr>
            <w:r w:rsidRPr="00224473">
              <w:rPr>
                <w:rFonts w:ascii="Arial" w:eastAsia="Times New Roman" w:hAnsi="Arial" w:cs="Arial"/>
                <w:sz w:val="24"/>
                <w:szCs w:val="24"/>
              </w:rPr>
              <w:t xml:space="preserve">None identified </w:t>
            </w:r>
          </w:p>
        </w:tc>
      </w:tr>
      <w:tr w:rsidR="00224473" w:rsidRPr="00224473" w14:paraId="105139D1" w14:textId="77777777" w:rsidTr="00090B1C">
        <w:tc>
          <w:tcPr>
            <w:tcW w:w="1908" w:type="dxa"/>
            <w:shd w:val="clear" w:color="auto" w:fill="E6E6E6"/>
          </w:tcPr>
          <w:p w14:paraId="7F3BBBBA"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Disability</w:t>
            </w:r>
          </w:p>
        </w:tc>
        <w:tc>
          <w:tcPr>
            <w:tcW w:w="7272" w:type="dxa"/>
          </w:tcPr>
          <w:p w14:paraId="319DDDC2" w14:textId="77777777" w:rsidR="00224473" w:rsidRPr="00224473" w:rsidRDefault="00224473" w:rsidP="00224473">
            <w:pPr>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None identified</w:t>
            </w:r>
          </w:p>
        </w:tc>
      </w:tr>
      <w:tr w:rsidR="00224473" w:rsidRPr="00224473" w14:paraId="1D105A5A" w14:textId="77777777" w:rsidTr="00090B1C">
        <w:tc>
          <w:tcPr>
            <w:tcW w:w="1908" w:type="dxa"/>
            <w:shd w:val="clear" w:color="auto" w:fill="E6E6E6"/>
          </w:tcPr>
          <w:p w14:paraId="1723AE57" w14:textId="77777777" w:rsidR="00224473" w:rsidRPr="00224473" w:rsidRDefault="00224473" w:rsidP="00224473">
            <w:pPr>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Dependants</w:t>
            </w:r>
          </w:p>
        </w:tc>
        <w:tc>
          <w:tcPr>
            <w:tcW w:w="7272" w:type="dxa"/>
          </w:tcPr>
          <w:p w14:paraId="4EE407E9" w14:textId="77777777" w:rsidR="00224473" w:rsidRPr="00224473" w:rsidRDefault="00224473" w:rsidP="00224473">
            <w:pPr>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None identified</w:t>
            </w:r>
          </w:p>
        </w:tc>
      </w:tr>
    </w:tbl>
    <w:p w14:paraId="1766E6F8" w14:textId="77777777" w:rsidR="00224473" w:rsidRPr="00224473" w:rsidRDefault="00224473" w:rsidP="00224473">
      <w:pPr>
        <w:spacing w:after="0" w:line="240" w:lineRule="auto"/>
        <w:rPr>
          <w:rFonts w:ascii="Arial" w:eastAsia="Times New Roman" w:hAnsi="Arial" w:cs="Arial"/>
          <w:b/>
          <w:sz w:val="28"/>
          <w:szCs w:val="28"/>
        </w:rPr>
      </w:pPr>
    </w:p>
    <w:p w14:paraId="61B77B61" w14:textId="77777777" w:rsidR="00224473" w:rsidRPr="00224473" w:rsidRDefault="00224473" w:rsidP="00224473">
      <w:pPr>
        <w:spacing w:after="0" w:line="240" w:lineRule="auto"/>
        <w:rPr>
          <w:rFonts w:ascii="Arial" w:eastAsia="Times New Roman" w:hAnsi="Arial" w:cs="Arial"/>
          <w:b/>
          <w:sz w:val="28"/>
          <w:szCs w:val="28"/>
        </w:rPr>
      </w:pPr>
    </w:p>
    <w:p w14:paraId="5705166C" w14:textId="77777777" w:rsidR="00224473" w:rsidRPr="00224473" w:rsidRDefault="00224473" w:rsidP="00224473">
      <w:pPr>
        <w:spacing w:after="0" w:line="240" w:lineRule="auto"/>
        <w:rPr>
          <w:rFonts w:ascii="Arial" w:eastAsia="Times New Roman" w:hAnsi="Arial" w:cs="Arial"/>
          <w:b/>
          <w:sz w:val="28"/>
          <w:szCs w:val="28"/>
        </w:rPr>
      </w:pPr>
    </w:p>
    <w:p w14:paraId="793A136F" w14:textId="77777777" w:rsidR="00224473" w:rsidRPr="00224473" w:rsidRDefault="00224473" w:rsidP="00224473">
      <w:pPr>
        <w:spacing w:after="0" w:line="240" w:lineRule="auto"/>
        <w:rPr>
          <w:rFonts w:ascii="Arial" w:eastAsia="Times New Roman" w:hAnsi="Arial" w:cs="Arial"/>
          <w:b/>
          <w:sz w:val="28"/>
          <w:szCs w:val="28"/>
        </w:rPr>
      </w:pPr>
    </w:p>
    <w:p w14:paraId="4408803C" w14:textId="77777777" w:rsidR="00224473" w:rsidRPr="00224473" w:rsidRDefault="00224473" w:rsidP="00224473">
      <w:pPr>
        <w:spacing w:after="0" w:line="240" w:lineRule="auto"/>
        <w:rPr>
          <w:rFonts w:ascii="Arial" w:eastAsia="Times New Roman" w:hAnsi="Arial" w:cs="Arial"/>
          <w:b/>
          <w:sz w:val="28"/>
          <w:szCs w:val="28"/>
        </w:rPr>
      </w:pPr>
    </w:p>
    <w:p w14:paraId="152C61D4" w14:textId="77777777" w:rsidR="00224473" w:rsidRPr="00224473" w:rsidRDefault="00224473" w:rsidP="00224473">
      <w:pPr>
        <w:spacing w:after="0" w:line="240" w:lineRule="auto"/>
        <w:rPr>
          <w:rFonts w:ascii="Arial" w:eastAsia="Times New Roman" w:hAnsi="Arial" w:cs="Arial"/>
          <w:b/>
          <w:sz w:val="28"/>
          <w:szCs w:val="28"/>
        </w:rPr>
      </w:pPr>
    </w:p>
    <w:p w14:paraId="62B1C84C" w14:textId="77777777" w:rsidR="00224473" w:rsidRPr="00224473" w:rsidRDefault="00224473" w:rsidP="00224473">
      <w:pPr>
        <w:spacing w:after="0" w:line="240" w:lineRule="auto"/>
        <w:rPr>
          <w:rFonts w:ascii="Arial" w:eastAsia="Times New Roman" w:hAnsi="Arial" w:cs="Arial"/>
          <w:b/>
          <w:sz w:val="28"/>
          <w:szCs w:val="28"/>
        </w:rPr>
      </w:pPr>
    </w:p>
    <w:p w14:paraId="595DF3FC" w14:textId="77777777" w:rsidR="00224473" w:rsidRPr="00224473" w:rsidRDefault="00224473" w:rsidP="00224473">
      <w:pPr>
        <w:spacing w:after="0" w:line="240" w:lineRule="auto"/>
        <w:rPr>
          <w:rFonts w:ascii="Arial" w:eastAsia="Times New Roman" w:hAnsi="Arial" w:cs="Arial"/>
          <w:b/>
          <w:sz w:val="28"/>
          <w:szCs w:val="28"/>
        </w:rPr>
      </w:pPr>
    </w:p>
    <w:p w14:paraId="0465E55D" w14:textId="77777777" w:rsidR="00224473" w:rsidRPr="00224473" w:rsidRDefault="00224473" w:rsidP="00224473">
      <w:pPr>
        <w:spacing w:after="0" w:line="240" w:lineRule="auto"/>
        <w:rPr>
          <w:rFonts w:ascii="Arial" w:eastAsia="Times New Roman" w:hAnsi="Arial" w:cs="Arial"/>
          <w:b/>
          <w:sz w:val="28"/>
          <w:szCs w:val="28"/>
        </w:rPr>
      </w:pPr>
      <w:r w:rsidRPr="00224473">
        <w:rPr>
          <w:rFonts w:ascii="Arial" w:eastAsia="Times New Roman" w:hAnsi="Arial" w:cs="Arial"/>
          <w:b/>
          <w:sz w:val="28"/>
          <w:szCs w:val="28"/>
        </w:rPr>
        <w:lastRenderedPageBreak/>
        <w:t xml:space="preserve">Part 2. Screening questions </w:t>
      </w:r>
    </w:p>
    <w:p w14:paraId="541CD9F4" w14:textId="77777777" w:rsidR="00224473" w:rsidRPr="00224473" w:rsidRDefault="00224473" w:rsidP="00224473">
      <w:pPr>
        <w:spacing w:after="0" w:line="240" w:lineRule="auto"/>
        <w:rPr>
          <w:rFonts w:ascii="Arial" w:eastAsia="Times New Roman" w:hAnsi="Arial" w:cs="Arial"/>
          <w:sz w:val="28"/>
          <w:szCs w:val="28"/>
        </w:rPr>
      </w:pPr>
    </w:p>
    <w:p w14:paraId="71E2562E" w14:textId="77777777" w:rsidR="00224473" w:rsidRPr="00224473" w:rsidRDefault="00224473" w:rsidP="00224473">
      <w:pPr>
        <w:spacing w:after="0" w:line="240" w:lineRule="auto"/>
        <w:rPr>
          <w:rFonts w:ascii="Arial" w:eastAsia="Times New Roman" w:hAnsi="Arial" w:cs="Arial"/>
          <w:b/>
          <w:sz w:val="28"/>
          <w:szCs w:val="28"/>
        </w:rPr>
      </w:pPr>
      <w:r w:rsidRPr="00224473">
        <w:rPr>
          <w:rFonts w:ascii="Arial" w:eastAsia="Times New Roman" w:hAnsi="Arial" w:cs="Arial"/>
          <w:b/>
          <w:sz w:val="28"/>
          <w:szCs w:val="28"/>
        </w:rPr>
        <w:t xml:space="preserve">Introduction </w:t>
      </w:r>
    </w:p>
    <w:p w14:paraId="13111C2C" w14:textId="77777777" w:rsidR="00224473" w:rsidRPr="00224473" w:rsidRDefault="00224473" w:rsidP="00224473">
      <w:pPr>
        <w:spacing w:after="0" w:line="240" w:lineRule="auto"/>
        <w:rPr>
          <w:rFonts w:ascii="Arial" w:eastAsia="Times New Roman" w:hAnsi="Arial" w:cs="Arial"/>
          <w:sz w:val="28"/>
          <w:szCs w:val="28"/>
        </w:rPr>
      </w:pPr>
    </w:p>
    <w:p w14:paraId="12728866"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In making a decision as to whether or not there is a need to carry out an equality impact assessment, the public authority should consider its answers to the questions 1-4 which are given on pages 66-68 of this Guide.</w:t>
      </w:r>
    </w:p>
    <w:p w14:paraId="4EE75E50"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1D19F1D1"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If the public authority’s conclusion is </w:t>
      </w:r>
      <w:r w:rsidRPr="00224473">
        <w:rPr>
          <w:rFonts w:ascii="Arial" w:eastAsia="Times New Roman" w:hAnsi="Arial" w:cs="Arial"/>
          <w:b/>
          <w:sz w:val="28"/>
          <w:szCs w:val="28"/>
          <w:u w:val="single"/>
        </w:rPr>
        <w:t>none</w:t>
      </w:r>
      <w:r w:rsidRPr="00224473">
        <w:rPr>
          <w:rFonts w:ascii="Arial" w:eastAsia="Times New Roman" w:hAnsi="Arial" w:cs="Arial"/>
          <w:sz w:val="28"/>
          <w:szCs w:val="28"/>
        </w:rPr>
        <w:t xml:space="preserve"> in respect of all of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equality of opportunity and/or good relations categories, then the public authority may decide to screen the policy out.  </w:t>
      </w:r>
      <w:r w:rsidRPr="00224473">
        <w:rPr>
          <w:rFonts w:ascii="Arial" w:eastAsia="Times New Roman" w:hAnsi="Arial" w:cs="Arial"/>
          <w:sz w:val="28"/>
          <w:szCs w:val="28"/>
          <w:lang w:val="en-US"/>
        </w:rPr>
        <w:t xml:space="preserve">If a policy is ‘screened out’ as having no relevance to equality of opportunity or good relations, a public authority should give details of the reasons for the decision taken. </w:t>
      </w:r>
    </w:p>
    <w:p w14:paraId="075E8EBC"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5196716D"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If the public authority’s conclusion is </w:t>
      </w:r>
      <w:r w:rsidRPr="00224473">
        <w:rPr>
          <w:rFonts w:ascii="Arial" w:eastAsia="Times New Roman" w:hAnsi="Arial" w:cs="Arial"/>
          <w:b/>
          <w:sz w:val="28"/>
          <w:szCs w:val="28"/>
          <w:u w:val="single"/>
        </w:rPr>
        <w:t>major</w:t>
      </w:r>
      <w:r w:rsidRPr="00224473">
        <w:rPr>
          <w:rFonts w:ascii="Arial" w:eastAsia="Times New Roman" w:hAnsi="Arial" w:cs="Arial"/>
          <w:sz w:val="28"/>
          <w:szCs w:val="28"/>
        </w:rPr>
        <w:t xml:space="preserve"> in respect of one or more of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equality of opportunity and/or good relations categories, then consideration should be given to subjecting the policy to the equality impact assessment procedure. </w:t>
      </w:r>
    </w:p>
    <w:p w14:paraId="138A461B"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3AB035AD" w14:textId="77777777" w:rsidR="00224473" w:rsidRPr="00224473" w:rsidRDefault="00224473" w:rsidP="00224473">
      <w:pPr>
        <w:tabs>
          <w:tab w:val="left" w:pos="900"/>
        </w:tabs>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If the public authority’s conclusion is </w:t>
      </w:r>
      <w:r w:rsidRPr="00224473">
        <w:rPr>
          <w:rFonts w:ascii="Arial" w:eastAsia="Times New Roman" w:hAnsi="Arial" w:cs="Arial"/>
          <w:b/>
          <w:sz w:val="28"/>
          <w:szCs w:val="28"/>
          <w:u w:val="single"/>
        </w:rPr>
        <w:t>minor</w:t>
      </w:r>
      <w:r w:rsidRPr="00224473">
        <w:rPr>
          <w:rFonts w:ascii="Arial" w:eastAsia="Times New Roman" w:hAnsi="Arial" w:cs="Arial"/>
          <w:sz w:val="28"/>
          <w:szCs w:val="28"/>
        </w:rPr>
        <w:t xml:space="preserve"> in respect of one or more of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equality categories and/or good relations categories, then consideration should still be given to proceeding with an equality impact assessment, or to:</w:t>
      </w:r>
    </w:p>
    <w:p w14:paraId="15080CB6"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70DC53F1" w14:textId="77777777" w:rsidR="00224473" w:rsidRPr="00224473" w:rsidRDefault="00224473" w:rsidP="00224473">
      <w:pPr>
        <w:numPr>
          <w:ilvl w:val="0"/>
          <w:numId w:val="2"/>
        </w:num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measures to mitigate the adverse impact; or</w:t>
      </w:r>
    </w:p>
    <w:p w14:paraId="4F8D3CBC" w14:textId="77777777" w:rsidR="00224473" w:rsidRPr="00224473" w:rsidRDefault="00224473" w:rsidP="00224473">
      <w:pPr>
        <w:numPr>
          <w:ilvl w:val="0"/>
          <w:numId w:val="2"/>
        </w:num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the introduction of an alternative policy to better promote equality of opportunity and/or good relations.</w:t>
      </w:r>
    </w:p>
    <w:p w14:paraId="785FDF9F"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1112C31C" w14:textId="77777777" w:rsidR="00224473" w:rsidRPr="00224473" w:rsidRDefault="00224473" w:rsidP="00224473">
      <w:pPr>
        <w:spacing w:after="0" w:line="240" w:lineRule="auto"/>
        <w:rPr>
          <w:rFonts w:ascii="Arial" w:eastAsia="Times New Roman" w:hAnsi="Arial" w:cs="Arial"/>
          <w:b/>
          <w:sz w:val="28"/>
          <w:szCs w:val="20"/>
        </w:rPr>
      </w:pPr>
      <w:r w:rsidRPr="00224473">
        <w:rPr>
          <w:rFonts w:ascii="Arial" w:eastAsia="Times New Roman" w:hAnsi="Arial" w:cs="Arial"/>
          <w:b/>
          <w:sz w:val="28"/>
          <w:szCs w:val="20"/>
        </w:rPr>
        <w:t>In favour of a ‘major’ impact</w:t>
      </w:r>
    </w:p>
    <w:p w14:paraId="17D3D5D4" w14:textId="77777777" w:rsidR="00224473" w:rsidRPr="00224473" w:rsidRDefault="00224473" w:rsidP="00224473">
      <w:pPr>
        <w:spacing w:after="0" w:line="240" w:lineRule="auto"/>
        <w:rPr>
          <w:rFonts w:ascii="Arial" w:eastAsia="Times New Roman" w:hAnsi="Arial" w:cs="Arial"/>
          <w:b/>
          <w:sz w:val="28"/>
          <w:szCs w:val="20"/>
        </w:rPr>
      </w:pPr>
    </w:p>
    <w:p w14:paraId="34BED286" w14:textId="77777777" w:rsidR="00224473" w:rsidRPr="00224473" w:rsidRDefault="00224473" w:rsidP="00224473">
      <w:pPr>
        <w:numPr>
          <w:ilvl w:val="0"/>
          <w:numId w:val="3"/>
        </w:numPr>
        <w:spacing w:after="120" w:line="240" w:lineRule="auto"/>
        <w:rPr>
          <w:rFonts w:ascii="Arial" w:eastAsia="Times New Roman" w:hAnsi="Arial" w:cs="Arial"/>
          <w:sz w:val="28"/>
          <w:szCs w:val="20"/>
        </w:rPr>
      </w:pPr>
      <w:r w:rsidRPr="00224473">
        <w:rPr>
          <w:rFonts w:ascii="Arial" w:eastAsia="Times New Roman" w:hAnsi="Arial" w:cs="Arial"/>
          <w:sz w:val="28"/>
          <w:szCs w:val="20"/>
        </w:rPr>
        <w:t>The policy is significant in terms of its strategic importance;</w:t>
      </w:r>
    </w:p>
    <w:p w14:paraId="179F347A" w14:textId="77777777" w:rsidR="00224473" w:rsidRPr="00224473" w:rsidRDefault="00224473" w:rsidP="00224473">
      <w:pPr>
        <w:numPr>
          <w:ilvl w:val="0"/>
          <w:numId w:val="3"/>
        </w:numPr>
        <w:spacing w:after="120" w:line="240" w:lineRule="auto"/>
        <w:rPr>
          <w:rFonts w:ascii="Arial" w:eastAsia="Times New Roman" w:hAnsi="Arial" w:cs="Arial"/>
          <w:sz w:val="28"/>
          <w:szCs w:val="20"/>
        </w:rPr>
      </w:pPr>
      <w:r w:rsidRPr="00224473">
        <w:rPr>
          <w:rFonts w:ascii="Arial" w:eastAsia="Times New Roman" w:hAnsi="Arial" w:cs="Arial"/>
          <w:sz w:val="28"/>
          <w:szCs w:val="20"/>
        </w:rPr>
        <w:t>Potential  equality impacts are unknown, because, for example, there is insufficient data upon which to make an assessment  or because they are complex, and it would be appropriate to conduct an equality impact assessment in order to better assess them;</w:t>
      </w:r>
    </w:p>
    <w:p w14:paraId="51ACDEF9" w14:textId="77777777" w:rsidR="00224473" w:rsidRPr="00224473" w:rsidRDefault="00224473" w:rsidP="00224473">
      <w:pPr>
        <w:numPr>
          <w:ilvl w:val="0"/>
          <w:numId w:val="3"/>
        </w:numPr>
        <w:spacing w:after="120" w:line="240" w:lineRule="auto"/>
        <w:rPr>
          <w:rFonts w:ascii="Arial" w:eastAsia="Times New Roman" w:hAnsi="Arial" w:cs="Arial"/>
          <w:sz w:val="28"/>
          <w:szCs w:val="20"/>
        </w:rPr>
      </w:pPr>
      <w:r w:rsidRPr="00224473">
        <w:rPr>
          <w:rFonts w:ascii="Arial" w:eastAsia="Times New Roman" w:hAnsi="Arial" w:cs="Arial"/>
          <w:sz w:val="28"/>
          <w:szCs w:val="20"/>
        </w:rPr>
        <w:t>Potential equality and/or good relations impacts are likely to be adverse or are likely to be experienced disproportionately by groups of people including those who are marginalised or disadvantaged;</w:t>
      </w:r>
    </w:p>
    <w:p w14:paraId="6FF2C834" w14:textId="77777777" w:rsidR="00224473" w:rsidRPr="00224473" w:rsidRDefault="00224473" w:rsidP="00224473">
      <w:pPr>
        <w:numPr>
          <w:ilvl w:val="0"/>
          <w:numId w:val="3"/>
        </w:numPr>
        <w:spacing w:after="120" w:line="240" w:lineRule="auto"/>
        <w:rPr>
          <w:rFonts w:ascii="Arial" w:eastAsia="Times New Roman" w:hAnsi="Arial" w:cs="Arial"/>
          <w:sz w:val="28"/>
          <w:szCs w:val="20"/>
        </w:rPr>
      </w:pPr>
      <w:r w:rsidRPr="00224473">
        <w:rPr>
          <w:rFonts w:ascii="Arial" w:eastAsia="Times New Roman" w:hAnsi="Arial" w:cs="Arial"/>
          <w:sz w:val="28"/>
          <w:szCs w:val="20"/>
        </w:rPr>
        <w:lastRenderedPageBreak/>
        <w:t>Further assessment offers a valuable way to examine the evidence and develop recommendations in respect of a policy about which there are concerns amongst affected individuals and representative groups, for example in respect of multiple identities;</w:t>
      </w:r>
    </w:p>
    <w:p w14:paraId="4FF7533F" w14:textId="77777777" w:rsidR="00224473" w:rsidRPr="00224473" w:rsidRDefault="00224473" w:rsidP="00224473">
      <w:pPr>
        <w:numPr>
          <w:ilvl w:val="0"/>
          <w:numId w:val="3"/>
        </w:numPr>
        <w:spacing w:after="120" w:line="240" w:lineRule="auto"/>
        <w:rPr>
          <w:rFonts w:ascii="Arial" w:eastAsia="Times New Roman" w:hAnsi="Arial" w:cs="Arial"/>
          <w:sz w:val="28"/>
          <w:szCs w:val="20"/>
        </w:rPr>
      </w:pPr>
      <w:r w:rsidRPr="00224473">
        <w:rPr>
          <w:rFonts w:ascii="Arial" w:eastAsia="Times New Roman" w:hAnsi="Arial" w:cs="Arial"/>
          <w:sz w:val="28"/>
          <w:szCs w:val="20"/>
        </w:rPr>
        <w:t>The policy is likely to be challenged by way of judicial review;</w:t>
      </w:r>
    </w:p>
    <w:p w14:paraId="5E418881" w14:textId="77777777" w:rsidR="00224473" w:rsidRPr="00224473" w:rsidRDefault="00224473" w:rsidP="00224473">
      <w:pPr>
        <w:numPr>
          <w:ilvl w:val="0"/>
          <w:numId w:val="3"/>
        </w:numPr>
        <w:spacing w:after="120" w:line="240" w:lineRule="auto"/>
        <w:rPr>
          <w:rFonts w:ascii="Arial" w:eastAsia="Times New Roman" w:hAnsi="Arial" w:cs="Arial"/>
          <w:sz w:val="28"/>
          <w:szCs w:val="20"/>
        </w:rPr>
      </w:pPr>
      <w:r w:rsidRPr="00224473">
        <w:rPr>
          <w:rFonts w:ascii="Arial" w:eastAsia="Times New Roman" w:hAnsi="Arial" w:cs="Arial"/>
          <w:sz w:val="28"/>
          <w:szCs w:val="20"/>
        </w:rPr>
        <w:t>The policy is significant in terms of expenditure.</w:t>
      </w:r>
    </w:p>
    <w:p w14:paraId="131E96EE" w14:textId="77777777" w:rsidR="00224473" w:rsidRPr="00224473" w:rsidRDefault="00224473" w:rsidP="00224473">
      <w:pPr>
        <w:spacing w:after="0" w:line="240" w:lineRule="auto"/>
        <w:rPr>
          <w:rFonts w:ascii="Arial" w:eastAsia="Times New Roman" w:hAnsi="Arial" w:cs="Arial"/>
          <w:b/>
          <w:sz w:val="28"/>
          <w:szCs w:val="28"/>
        </w:rPr>
      </w:pPr>
    </w:p>
    <w:p w14:paraId="1790E8AD" w14:textId="77777777" w:rsidR="00224473" w:rsidRPr="00224473" w:rsidRDefault="00224473" w:rsidP="00224473">
      <w:pPr>
        <w:spacing w:after="0" w:line="240" w:lineRule="auto"/>
        <w:rPr>
          <w:rFonts w:ascii="Arial" w:eastAsia="Times New Roman" w:hAnsi="Arial" w:cs="Arial"/>
          <w:b/>
          <w:sz w:val="28"/>
          <w:szCs w:val="20"/>
        </w:rPr>
      </w:pPr>
      <w:r w:rsidRPr="00224473">
        <w:rPr>
          <w:rFonts w:ascii="Arial" w:eastAsia="Times New Roman" w:hAnsi="Arial" w:cs="Arial"/>
          <w:b/>
          <w:sz w:val="28"/>
          <w:szCs w:val="28"/>
        </w:rPr>
        <w:t>I</w:t>
      </w:r>
      <w:r w:rsidRPr="00224473">
        <w:rPr>
          <w:rFonts w:ascii="Arial" w:eastAsia="Times New Roman" w:hAnsi="Arial" w:cs="Arial"/>
          <w:b/>
          <w:sz w:val="28"/>
          <w:szCs w:val="20"/>
        </w:rPr>
        <w:t>n favour of ‘minor’ impact</w:t>
      </w:r>
    </w:p>
    <w:p w14:paraId="2D3B01E0" w14:textId="77777777" w:rsidR="00224473" w:rsidRPr="00224473" w:rsidRDefault="00224473" w:rsidP="00224473">
      <w:pPr>
        <w:tabs>
          <w:tab w:val="left" w:pos="567"/>
        </w:tabs>
        <w:spacing w:after="0" w:line="240" w:lineRule="auto"/>
        <w:ind w:left="142"/>
        <w:rPr>
          <w:rFonts w:ascii="Arial" w:eastAsia="Times New Roman" w:hAnsi="Arial" w:cs="Arial"/>
          <w:b/>
          <w:sz w:val="28"/>
          <w:szCs w:val="20"/>
        </w:rPr>
      </w:pPr>
    </w:p>
    <w:p w14:paraId="4BC3BDB9" w14:textId="77777777" w:rsidR="00224473" w:rsidRPr="00224473" w:rsidRDefault="00224473" w:rsidP="00224473">
      <w:pPr>
        <w:numPr>
          <w:ilvl w:val="0"/>
          <w:numId w:val="4"/>
        </w:numPr>
        <w:spacing w:after="120" w:line="240" w:lineRule="auto"/>
        <w:rPr>
          <w:rFonts w:ascii="Arial" w:eastAsia="Times New Roman" w:hAnsi="Arial" w:cs="Arial"/>
          <w:sz w:val="28"/>
          <w:szCs w:val="20"/>
        </w:rPr>
      </w:pPr>
      <w:r w:rsidRPr="00224473">
        <w:rPr>
          <w:rFonts w:ascii="Arial" w:eastAsia="Times New Roman" w:hAnsi="Arial" w:cs="Arial"/>
          <w:sz w:val="28"/>
          <w:szCs w:val="20"/>
        </w:rPr>
        <w:t>The policy is not unlawfully discriminatory and any residual potential impacts on people are judged to be negligible;</w:t>
      </w:r>
    </w:p>
    <w:p w14:paraId="2F5249C2" w14:textId="77777777" w:rsidR="00224473" w:rsidRPr="00224473" w:rsidRDefault="00224473" w:rsidP="00224473">
      <w:pPr>
        <w:numPr>
          <w:ilvl w:val="0"/>
          <w:numId w:val="4"/>
        </w:numPr>
        <w:spacing w:after="120" w:line="240" w:lineRule="auto"/>
        <w:rPr>
          <w:rFonts w:ascii="Arial" w:eastAsia="Times New Roman" w:hAnsi="Arial" w:cs="Arial"/>
          <w:sz w:val="28"/>
          <w:szCs w:val="20"/>
        </w:rPr>
      </w:pPr>
      <w:r w:rsidRPr="00224473">
        <w:rPr>
          <w:rFonts w:ascii="Arial" w:eastAsia="Times New Roman" w:hAnsi="Arial" w:cs="Arial"/>
          <w:sz w:val="28"/>
          <w:szCs w:val="20"/>
        </w:rPr>
        <w:t>The policy, or certain proposals within it, are potentially unlawfully discriminatory, but this possibility can readily and easily be eliminated by making appropriate changes to the policy or by adopting appropriate mitigating measures;</w:t>
      </w:r>
    </w:p>
    <w:p w14:paraId="02E4725E" w14:textId="77777777" w:rsidR="00224473" w:rsidRPr="00224473" w:rsidRDefault="00224473" w:rsidP="00224473">
      <w:pPr>
        <w:numPr>
          <w:ilvl w:val="0"/>
          <w:numId w:val="4"/>
        </w:numPr>
        <w:spacing w:after="120" w:line="240" w:lineRule="auto"/>
        <w:rPr>
          <w:rFonts w:ascii="Arial" w:eastAsia="Times New Roman" w:hAnsi="Arial" w:cs="Arial"/>
          <w:sz w:val="28"/>
          <w:szCs w:val="20"/>
        </w:rPr>
      </w:pPr>
      <w:r w:rsidRPr="00224473">
        <w:rPr>
          <w:rFonts w:ascii="Arial" w:eastAsia="Times New Roman" w:hAnsi="Arial" w:cs="Arial"/>
          <w:sz w:val="28"/>
          <w:szCs w:val="20"/>
        </w:rPr>
        <w:t>Any asymmetrical equality impacts caused by the policy are intentional because they are specifically designed to promote equality of opportunity for particular groups of disadvantaged people;</w:t>
      </w:r>
    </w:p>
    <w:p w14:paraId="1104404A" w14:textId="77777777" w:rsidR="00224473" w:rsidRPr="00224473" w:rsidRDefault="00224473" w:rsidP="00224473">
      <w:pPr>
        <w:numPr>
          <w:ilvl w:val="0"/>
          <w:numId w:val="4"/>
        </w:numPr>
        <w:spacing w:after="120" w:line="240" w:lineRule="auto"/>
        <w:rPr>
          <w:rFonts w:ascii="Arial" w:eastAsia="Times New Roman" w:hAnsi="Arial" w:cs="Arial"/>
          <w:sz w:val="28"/>
          <w:szCs w:val="20"/>
        </w:rPr>
      </w:pPr>
      <w:r w:rsidRPr="00224473">
        <w:rPr>
          <w:rFonts w:ascii="Arial" w:eastAsia="Times New Roman" w:hAnsi="Arial" w:cs="Arial"/>
          <w:sz w:val="28"/>
          <w:szCs w:val="20"/>
        </w:rPr>
        <w:t>By amending the policy there are better opportunities to better promote equality of opportunity and/or good relations.</w:t>
      </w:r>
    </w:p>
    <w:p w14:paraId="6B231CF1" w14:textId="77777777" w:rsidR="00224473" w:rsidRPr="00224473" w:rsidRDefault="00224473" w:rsidP="00224473">
      <w:pPr>
        <w:spacing w:after="0" w:line="240" w:lineRule="auto"/>
        <w:rPr>
          <w:rFonts w:ascii="Arial" w:eastAsia="Times New Roman" w:hAnsi="Arial" w:cs="Times New Roman"/>
          <w:sz w:val="28"/>
          <w:szCs w:val="28"/>
        </w:rPr>
      </w:pPr>
    </w:p>
    <w:p w14:paraId="3D1A3406" w14:textId="77777777" w:rsidR="00224473" w:rsidRPr="00224473" w:rsidRDefault="00224473" w:rsidP="00224473">
      <w:pPr>
        <w:spacing w:after="0" w:line="240" w:lineRule="auto"/>
        <w:rPr>
          <w:rFonts w:ascii="Arial" w:eastAsia="Times New Roman" w:hAnsi="Arial" w:cs="Times New Roman"/>
          <w:b/>
          <w:sz w:val="28"/>
          <w:szCs w:val="28"/>
        </w:rPr>
      </w:pPr>
      <w:r w:rsidRPr="00224473">
        <w:rPr>
          <w:rFonts w:ascii="Arial" w:eastAsia="Times New Roman" w:hAnsi="Arial" w:cs="Times New Roman"/>
          <w:b/>
          <w:sz w:val="28"/>
          <w:szCs w:val="28"/>
        </w:rPr>
        <w:t>In favour of none</w:t>
      </w:r>
    </w:p>
    <w:p w14:paraId="314AA85E" w14:textId="77777777" w:rsidR="00224473" w:rsidRPr="00224473" w:rsidRDefault="00224473" w:rsidP="00224473">
      <w:pPr>
        <w:tabs>
          <w:tab w:val="left" w:pos="360"/>
        </w:tabs>
        <w:spacing w:after="0" w:line="240" w:lineRule="auto"/>
        <w:rPr>
          <w:rFonts w:ascii="Arial" w:eastAsia="Times New Roman" w:hAnsi="Arial" w:cs="Times New Roman"/>
          <w:b/>
          <w:sz w:val="28"/>
          <w:szCs w:val="28"/>
        </w:rPr>
      </w:pPr>
      <w:r w:rsidRPr="00224473">
        <w:rPr>
          <w:rFonts w:ascii="Arial" w:eastAsia="Times New Roman" w:hAnsi="Arial" w:cs="Times New Roman"/>
          <w:b/>
          <w:sz w:val="28"/>
          <w:szCs w:val="28"/>
        </w:rPr>
        <w:tab/>
      </w:r>
    </w:p>
    <w:p w14:paraId="1829DDFD" w14:textId="77777777" w:rsidR="00224473" w:rsidRPr="00224473" w:rsidRDefault="00224473" w:rsidP="00224473">
      <w:pPr>
        <w:numPr>
          <w:ilvl w:val="0"/>
          <w:numId w:val="5"/>
        </w:numPr>
        <w:tabs>
          <w:tab w:val="left" w:pos="360"/>
        </w:tabs>
        <w:spacing w:after="120" w:line="240" w:lineRule="auto"/>
        <w:ind w:left="714" w:hanging="357"/>
        <w:rPr>
          <w:rFonts w:ascii="Arial" w:eastAsia="Times New Roman" w:hAnsi="Arial" w:cs="Times New Roman"/>
          <w:sz w:val="28"/>
          <w:szCs w:val="28"/>
        </w:rPr>
      </w:pPr>
      <w:r w:rsidRPr="00224473">
        <w:rPr>
          <w:rFonts w:ascii="Arial" w:eastAsia="Times New Roman" w:hAnsi="Arial" w:cs="Times New Roman"/>
          <w:sz w:val="28"/>
          <w:szCs w:val="28"/>
        </w:rPr>
        <w:t>The policy has no relevance to equality of opportunity or good relations.</w:t>
      </w:r>
    </w:p>
    <w:p w14:paraId="19360376" w14:textId="77777777" w:rsidR="00224473" w:rsidRPr="00224473" w:rsidRDefault="00224473" w:rsidP="00224473">
      <w:pPr>
        <w:numPr>
          <w:ilvl w:val="0"/>
          <w:numId w:val="5"/>
        </w:numPr>
        <w:tabs>
          <w:tab w:val="left" w:pos="360"/>
        </w:tabs>
        <w:spacing w:after="120" w:line="240" w:lineRule="auto"/>
        <w:ind w:left="714" w:hanging="357"/>
        <w:rPr>
          <w:rFonts w:ascii="Arial" w:eastAsia="Times New Roman" w:hAnsi="Arial" w:cs="Times New Roman"/>
          <w:sz w:val="28"/>
          <w:szCs w:val="28"/>
        </w:rPr>
      </w:pPr>
      <w:r w:rsidRPr="00224473">
        <w:rPr>
          <w:rFonts w:ascii="Arial" w:eastAsia="Times New Roman" w:hAnsi="Arial" w:cs="Times New Roman"/>
          <w:sz w:val="28"/>
          <w:szCs w:val="28"/>
        </w:rPr>
        <w:t>The policy is purely technical in nature and will have no bearing in terms of its likely impact on equality of opportunity or good relations for people within the equality and good relations categories.</w:t>
      </w:r>
      <w:r w:rsidRPr="00224473">
        <w:rPr>
          <w:rFonts w:ascii="Arial" w:eastAsia="Times New Roman" w:hAnsi="Arial" w:cs="Times New Roman"/>
          <w:sz w:val="28"/>
          <w:szCs w:val="28"/>
        </w:rPr>
        <w:tab/>
      </w:r>
    </w:p>
    <w:p w14:paraId="482F8375" w14:textId="77777777" w:rsidR="00224473" w:rsidRPr="00224473" w:rsidRDefault="00224473" w:rsidP="00224473">
      <w:pPr>
        <w:spacing w:after="0" w:line="240" w:lineRule="auto"/>
        <w:rPr>
          <w:rFonts w:ascii="Arial" w:eastAsia="Times New Roman" w:hAnsi="Arial" w:cs="Times New Roman"/>
          <w:sz w:val="28"/>
          <w:szCs w:val="28"/>
        </w:rPr>
      </w:pPr>
    </w:p>
    <w:p w14:paraId="61D3052E"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224473">
        <w:rPr>
          <w:rFonts w:ascii="Arial" w:eastAsia="Times New Roman" w:hAnsi="Arial" w:cs="Arial"/>
          <w:sz w:val="28"/>
          <w:szCs w:val="28"/>
        </w:rPr>
        <w:br w:type="page"/>
      </w:r>
      <w:r w:rsidRPr="00224473">
        <w:rPr>
          <w:rFonts w:ascii="Arial" w:eastAsia="Times New Roman" w:hAnsi="Arial" w:cs="Arial"/>
          <w:b/>
          <w:sz w:val="28"/>
          <w:szCs w:val="28"/>
        </w:rPr>
        <w:lastRenderedPageBreak/>
        <w:t>Screening questions</w:t>
      </w:r>
      <w:r w:rsidRPr="00224473">
        <w:rPr>
          <w:rFonts w:ascii="Arial" w:eastAsia="Times New Roman" w:hAnsi="Arial" w:cs="Arial"/>
          <w:sz w:val="28"/>
          <w:szCs w:val="28"/>
        </w:rPr>
        <w:t xml:space="preserve"> </w:t>
      </w:r>
    </w:p>
    <w:p w14:paraId="777AA234" w14:textId="77777777" w:rsidR="00224473" w:rsidRPr="00224473" w:rsidRDefault="00224473" w:rsidP="00224473">
      <w:pPr>
        <w:autoSpaceDE w:val="0"/>
        <w:autoSpaceDN w:val="0"/>
        <w:adjustRightInd w:val="0"/>
        <w:spacing w:after="0" w:line="240" w:lineRule="auto"/>
        <w:rPr>
          <w:rFonts w:ascii="Arial" w:eastAsia="Times New Roman" w:hAnsi="Arial"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224473" w:rsidRPr="00224473" w14:paraId="3EBA5A6E" w14:textId="77777777" w:rsidTr="00090B1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36ADA5B1" w14:textId="77777777" w:rsidR="00224473" w:rsidRPr="00224473" w:rsidRDefault="00224473" w:rsidP="00224473">
            <w:pPr>
              <w:autoSpaceDE w:val="0"/>
              <w:autoSpaceDN w:val="0"/>
              <w:adjustRightInd w:val="0"/>
              <w:spacing w:before="120" w:after="120" w:line="240" w:lineRule="auto"/>
              <w:ind w:left="357" w:hanging="357"/>
              <w:rPr>
                <w:rFonts w:ascii="Arial" w:eastAsia="Times New Roman" w:hAnsi="Arial" w:cs="Arial"/>
                <w:sz w:val="28"/>
                <w:szCs w:val="28"/>
              </w:rPr>
            </w:pPr>
            <w:r w:rsidRPr="00224473">
              <w:rPr>
                <w:rFonts w:ascii="Arial" w:eastAsia="Times New Roman" w:hAnsi="Arial" w:cs="Arial"/>
                <w:b/>
                <w:sz w:val="28"/>
                <w:szCs w:val="28"/>
              </w:rPr>
              <w:t>1</w:t>
            </w:r>
            <w:r w:rsidRPr="00224473">
              <w:rPr>
                <w:rFonts w:ascii="Arial" w:eastAsia="Times New Roman" w:hAnsi="Arial" w:cs="Arial"/>
                <w:sz w:val="28"/>
                <w:szCs w:val="28"/>
              </w:rPr>
              <w:t xml:space="preserve">  </w:t>
            </w:r>
            <w:r w:rsidRPr="00224473">
              <w:rPr>
                <w:rFonts w:ascii="Arial" w:eastAsia="Times New Roman" w:hAnsi="Arial" w:cs="Arial"/>
                <w:sz w:val="28"/>
                <w:szCs w:val="28"/>
              </w:rPr>
              <w:tab/>
              <w:t xml:space="preserve">What is the likely impact on equality of opportunity for those affected by this policy, for each of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equality categories? minor/major/none</w:t>
            </w:r>
          </w:p>
        </w:tc>
      </w:tr>
      <w:tr w:rsidR="00224473" w:rsidRPr="00224473" w14:paraId="197E5AD9" w14:textId="77777777" w:rsidTr="00090B1C">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0E2C13B8"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4BFD2095"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48D7CA72" w14:textId="77777777" w:rsidR="00224473" w:rsidRPr="00224473" w:rsidRDefault="00224473" w:rsidP="00224473">
            <w:pPr>
              <w:autoSpaceDE w:val="0"/>
              <w:autoSpaceDN w:val="0"/>
              <w:adjustRightInd w:val="0"/>
              <w:spacing w:before="300" w:after="300" w:line="240" w:lineRule="auto"/>
              <w:ind w:right="-288"/>
              <w:rPr>
                <w:rFonts w:ascii="Arial" w:eastAsia="Times New Roman" w:hAnsi="Arial" w:cs="Arial"/>
                <w:sz w:val="28"/>
                <w:szCs w:val="28"/>
              </w:rPr>
            </w:pPr>
            <w:r w:rsidRPr="00224473">
              <w:rPr>
                <w:rFonts w:ascii="Arial" w:eastAsia="Times New Roman" w:hAnsi="Arial" w:cs="Arial"/>
                <w:sz w:val="28"/>
                <w:szCs w:val="28"/>
              </w:rPr>
              <w:t>Level of impact?    minor/major/none</w:t>
            </w:r>
          </w:p>
        </w:tc>
      </w:tr>
      <w:tr w:rsidR="00224473" w:rsidRPr="00224473" w14:paraId="74317AFE"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1F6FEBBC"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23B347EA"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4"/>
                <w:szCs w:val="24"/>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2FDAB3D3"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4"/>
                <w:szCs w:val="24"/>
              </w:rPr>
            </w:pPr>
            <w:r w:rsidRPr="00224473">
              <w:rPr>
                <w:rFonts w:ascii="Arial" w:eastAsia="Times New Roman" w:hAnsi="Arial" w:cs="Arial"/>
                <w:sz w:val="24"/>
                <w:szCs w:val="24"/>
              </w:rPr>
              <w:t>None</w:t>
            </w:r>
          </w:p>
        </w:tc>
      </w:tr>
      <w:tr w:rsidR="00224473" w:rsidRPr="00224473" w14:paraId="34A37035"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29485E35"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5852DB83"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7DBC1CA2"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r w:rsidR="00224473" w:rsidRPr="00224473" w14:paraId="1D3C3750"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7D1476BE"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151C60E5"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7CBDED0E"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r w:rsidR="00224473" w:rsidRPr="00224473" w14:paraId="57A6213D"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2A22AA0B"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Age</w:t>
            </w:r>
          </w:p>
        </w:tc>
        <w:tc>
          <w:tcPr>
            <w:tcW w:w="4860" w:type="dxa"/>
            <w:tcBorders>
              <w:top w:val="single" w:sz="4" w:space="0" w:color="auto"/>
              <w:left w:val="single" w:sz="4" w:space="0" w:color="auto"/>
              <w:bottom w:val="single" w:sz="4" w:space="0" w:color="auto"/>
              <w:right w:val="single" w:sz="4" w:space="0" w:color="auto"/>
            </w:tcBorders>
          </w:tcPr>
          <w:p w14:paraId="0EE22165"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1427D86A"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r w:rsidR="00224473" w:rsidRPr="00224473" w14:paraId="037E5345"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1B560CFC"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4F3CE1A2"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6DA8E5A1"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r w:rsidR="00224473" w:rsidRPr="00224473" w14:paraId="7F24E1F2"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204D2242"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Sexual orientation</w:t>
            </w:r>
          </w:p>
        </w:tc>
        <w:tc>
          <w:tcPr>
            <w:tcW w:w="4860" w:type="dxa"/>
            <w:tcBorders>
              <w:top w:val="single" w:sz="4" w:space="0" w:color="auto"/>
              <w:left w:val="single" w:sz="4" w:space="0" w:color="auto"/>
              <w:bottom w:val="single" w:sz="4" w:space="0" w:color="auto"/>
              <w:right w:val="single" w:sz="4" w:space="0" w:color="auto"/>
            </w:tcBorders>
          </w:tcPr>
          <w:p w14:paraId="4A280D8D"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7D9CB050"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r w:rsidR="00224473" w:rsidRPr="00224473" w14:paraId="78D7C062"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44FD0EE7" w14:textId="77777777" w:rsidR="00224473" w:rsidRPr="00224473" w:rsidRDefault="00224473" w:rsidP="00224473">
            <w:pPr>
              <w:autoSpaceDE w:val="0"/>
              <w:autoSpaceDN w:val="0"/>
              <w:adjustRightInd w:val="0"/>
              <w:spacing w:before="300" w:after="300" w:line="240" w:lineRule="auto"/>
              <w:ind w:right="-189"/>
              <w:rPr>
                <w:rFonts w:ascii="Arial" w:eastAsia="Times New Roman" w:hAnsi="Arial" w:cs="Arial"/>
                <w:sz w:val="28"/>
                <w:szCs w:val="28"/>
              </w:rPr>
            </w:pPr>
            <w:r w:rsidRPr="00224473">
              <w:rPr>
                <w:rFonts w:ascii="Arial" w:eastAsia="Times New Roman" w:hAnsi="Arial" w:cs="Arial"/>
                <w:sz w:val="28"/>
                <w:szCs w:val="28"/>
              </w:rPr>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3B3195DA"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784E8F2E"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r w:rsidR="00224473" w:rsidRPr="00224473" w14:paraId="52F54AF7"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07FC665E"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Disability</w:t>
            </w:r>
          </w:p>
        </w:tc>
        <w:tc>
          <w:tcPr>
            <w:tcW w:w="4860" w:type="dxa"/>
            <w:tcBorders>
              <w:top w:val="single" w:sz="4" w:space="0" w:color="auto"/>
              <w:left w:val="single" w:sz="4" w:space="0" w:color="auto"/>
              <w:bottom w:val="single" w:sz="4" w:space="0" w:color="auto"/>
              <w:right w:val="single" w:sz="4" w:space="0" w:color="auto"/>
            </w:tcBorders>
          </w:tcPr>
          <w:p w14:paraId="78EFD3E0"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 xml:space="preserve">It is not anticipated that the policy will impact on equality of opportunity in this category. </w:t>
            </w:r>
          </w:p>
        </w:tc>
        <w:tc>
          <w:tcPr>
            <w:tcW w:w="2340" w:type="dxa"/>
            <w:tcBorders>
              <w:top w:val="single" w:sz="4" w:space="0" w:color="auto"/>
              <w:left w:val="single" w:sz="4" w:space="0" w:color="auto"/>
              <w:bottom w:val="single" w:sz="4" w:space="0" w:color="auto"/>
              <w:right w:val="single" w:sz="4" w:space="0" w:color="auto"/>
            </w:tcBorders>
          </w:tcPr>
          <w:p w14:paraId="23A02D44"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r w:rsidR="00224473" w:rsidRPr="00224473" w14:paraId="56838F26" w14:textId="77777777" w:rsidTr="00090B1C">
        <w:tc>
          <w:tcPr>
            <w:tcW w:w="2088" w:type="dxa"/>
            <w:tcBorders>
              <w:top w:val="single" w:sz="4" w:space="0" w:color="auto"/>
              <w:left w:val="single" w:sz="4" w:space="0" w:color="auto"/>
              <w:bottom w:val="single" w:sz="4" w:space="0" w:color="auto"/>
              <w:right w:val="single" w:sz="4" w:space="0" w:color="auto"/>
            </w:tcBorders>
            <w:shd w:val="clear" w:color="auto" w:fill="E6E6E6"/>
          </w:tcPr>
          <w:p w14:paraId="2749C797" w14:textId="77777777" w:rsidR="00224473" w:rsidRPr="00224473" w:rsidRDefault="00224473" w:rsidP="00224473">
            <w:pPr>
              <w:autoSpaceDE w:val="0"/>
              <w:autoSpaceDN w:val="0"/>
              <w:adjustRightInd w:val="0"/>
              <w:spacing w:before="300" w:after="300" w:line="240" w:lineRule="auto"/>
              <w:rPr>
                <w:rFonts w:ascii="Arial" w:eastAsia="Times New Roman" w:hAnsi="Arial" w:cs="Arial"/>
                <w:sz w:val="28"/>
                <w:szCs w:val="28"/>
              </w:rPr>
            </w:pPr>
            <w:r w:rsidRPr="00224473">
              <w:rPr>
                <w:rFonts w:ascii="Arial" w:eastAsia="Times New Roman" w:hAnsi="Arial" w:cs="Arial"/>
                <w:sz w:val="28"/>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547AA7DF"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It is not anticipated that the policy will impact on equality of opportunity in this category. The term time element of the policy refers specifically to those who care for school aged children.</w:t>
            </w:r>
          </w:p>
        </w:tc>
        <w:tc>
          <w:tcPr>
            <w:tcW w:w="2340" w:type="dxa"/>
            <w:tcBorders>
              <w:top w:val="single" w:sz="4" w:space="0" w:color="auto"/>
              <w:left w:val="single" w:sz="4" w:space="0" w:color="auto"/>
              <w:bottom w:val="single" w:sz="4" w:space="0" w:color="auto"/>
              <w:right w:val="single" w:sz="4" w:space="0" w:color="auto"/>
            </w:tcBorders>
          </w:tcPr>
          <w:p w14:paraId="008702D0"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None</w:t>
            </w:r>
          </w:p>
        </w:tc>
      </w:tr>
    </w:tbl>
    <w:p w14:paraId="10177761" w14:textId="77777777" w:rsidR="00224473" w:rsidRPr="00224473" w:rsidRDefault="00224473" w:rsidP="00224473">
      <w:pPr>
        <w:spacing w:after="0" w:line="240" w:lineRule="auto"/>
        <w:rPr>
          <w:rFonts w:ascii="Arial" w:eastAsia="Times New Roman" w:hAnsi="Arial" w:cs="Times New Roman"/>
          <w:sz w:val="24"/>
          <w:szCs w:val="20"/>
        </w:rPr>
      </w:pPr>
    </w:p>
    <w:p w14:paraId="6F4B899F" w14:textId="77777777" w:rsidR="00224473" w:rsidRPr="00224473" w:rsidRDefault="00224473" w:rsidP="00224473">
      <w:pPr>
        <w:spacing w:after="0" w:line="240" w:lineRule="auto"/>
        <w:rPr>
          <w:rFonts w:ascii="Arial" w:eastAsia="Times New Roman" w:hAnsi="Arial" w:cs="Times New Roman"/>
          <w:sz w:val="24"/>
          <w:szCs w:val="20"/>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140"/>
        <w:gridCol w:w="3420"/>
      </w:tblGrid>
      <w:tr w:rsidR="00224473" w:rsidRPr="00224473" w14:paraId="47BD8280" w14:textId="77777777" w:rsidTr="00090B1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3FEB7A3E" w14:textId="77777777" w:rsidR="00224473" w:rsidRPr="00224473" w:rsidRDefault="00224473" w:rsidP="00224473">
            <w:pPr>
              <w:autoSpaceDE w:val="0"/>
              <w:autoSpaceDN w:val="0"/>
              <w:adjustRightInd w:val="0"/>
              <w:spacing w:before="120" w:after="120" w:line="240" w:lineRule="auto"/>
              <w:ind w:left="709" w:hanging="709"/>
              <w:rPr>
                <w:rFonts w:ascii="Arial" w:eastAsia="Times New Roman" w:hAnsi="Arial" w:cs="Arial"/>
                <w:sz w:val="28"/>
                <w:szCs w:val="28"/>
              </w:rPr>
            </w:pPr>
            <w:r w:rsidRPr="00224473">
              <w:rPr>
                <w:rFonts w:ascii="Arial" w:eastAsia="Times New Roman" w:hAnsi="Arial" w:cs="Arial"/>
                <w:sz w:val="28"/>
                <w:szCs w:val="28"/>
              </w:rPr>
              <w:t xml:space="preserve"> </w:t>
            </w:r>
            <w:r w:rsidRPr="00224473">
              <w:rPr>
                <w:rFonts w:ascii="Arial" w:eastAsia="Times New Roman" w:hAnsi="Arial" w:cs="Arial"/>
                <w:b/>
                <w:sz w:val="28"/>
                <w:szCs w:val="28"/>
              </w:rPr>
              <w:t>2</w:t>
            </w:r>
            <w:r w:rsidRPr="00224473">
              <w:rPr>
                <w:rFonts w:ascii="Arial" w:eastAsia="Times New Roman" w:hAnsi="Arial" w:cs="Arial"/>
                <w:sz w:val="28"/>
                <w:szCs w:val="28"/>
              </w:rPr>
              <w:t xml:space="preserve">  </w:t>
            </w:r>
            <w:r w:rsidRPr="00224473">
              <w:rPr>
                <w:rFonts w:ascii="Arial" w:eastAsia="Times New Roman" w:hAnsi="Arial" w:cs="Arial"/>
                <w:sz w:val="28"/>
                <w:szCs w:val="28"/>
              </w:rPr>
              <w:tab/>
              <w:t xml:space="preserve">Are there opportunities to better promote equality of opportunity for people within the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equalities categories?</w:t>
            </w:r>
          </w:p>
        </w:tc>
      </w:tr>
      <w:tr w:rsidR="00224473" w:rsidRPr="00224473" w14:paraId="5089A58D"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4C444A81"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72EB272E"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If </w:t>
            </w:r>
            <w:r w:rsidRPr="00224473">
              <w:rPr>
                <w:rFonts w:ascii="Arial" w:eastAsia="Times New Roman" w:hAnsi="Arial" w:cs="Arial"/>
                <w:b/>
                <w:sz w:val="28"/>
                <w:szCs w:val="28"/>
              </w:rPr>
              <w:t>Yes</w:t>
            </w:r>
            <w:r w:rsidRPr="00224473">
              <w:rPr>
                <w:rFonts w:ascii="Arial" w:eastAsia="Times New Roman" w:hAnsi="Arial" w:cs="Arial"/>
                <w:sz w:val="28"/>
                <w:szCs w:val="28"/>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424AF444"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If </w:t>
            </w:r>
            <w:r w:rsidRPr="00224473">
              <w:rPr>
                <w:rFonts w:ascii="Arial" w:eastAsia="Times New Roman" w:hAnsi="Arial" w:cs="Arial"/>
                <w:b/>
                <w:sz w:val="28"/>
                <w:szCs w:val="28"/>
              </w:rPr>
              <w:t>No</w:t>
            </w:r>
            <w:r w:rsidRPr="00224473">
              <w:rPr>
                <w:rFonts w:ascii="Arial" w:eastAsia="Times New Roman" w:hAnsi="Arial" w:cs="Arial"/>
                <w:sz w:val="28"/>
                <w:szCs w:val="28"/>
              </w:rPr>
              <w:t>, provide reasons</w:t>
            </w:r>
          </w:p>
        </w:tc>
      </w:tr>
      <w:tr w:rsidR="00224473" w:rsidRPr="00224473" w14:paraId="4970C6E6"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4BA0EBB0"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Religious belief</w:t>
            </w:r>
          </w:p>
        </w:tc>
        <w:tc>
          <w:tcPr>
            <w:tcW w:w="4140" w:type="dxa"/>
            <w:tcBorders>
              <w:top w:val="single" w:sz="4" w:space="0" w:color="auto"/>
              <w:left w:val="single" w:sz="4" w:space="0" w:color="auto"/>
              <w:bottom w:val="single" w:sz="4" w:space="0" w:color="auto"/>
              <w:right w:val="single" w:sz="4" w:space="0" w:color="auto"/>
            </w:tcBorders>
          </w:tcPr>
          <w:p w14:paraId="777E9421"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p>
        </w:tc>
        <w:tc>
          <w:tcPr>
            <w:tcW w:w="3420" w:type="dxa"/>
            <w:tcBorders>
              <w:top w:val="single" w:sz="4" w:space="0" w:color="auto"/>
              <w:left w:val="single" w:sz="4" w:space="0" w:color="auto"/>
              <w:bottom w:val="single" w:sz="4" w:space="0" w:color="auto"/>
              <w:right w:val="single" w:sz="4" w:space="0" w:color="auto"/>
            </w:tcBorders>
          </w:tcPr>
          <w:p w14:paraId="4E05A3FC"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No the policy is intended to be applied equitably across all Section 75 categories.</w:t>
            </w:r>
          </w:p>
        </w:tc>
      </w:tr>
      <w:tr w:rsidR="00224473" w:rsidRPr="00224473" w14:paraId="57AE1A1A"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068B42EB"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14:paraId="2792F149" w14:textId="77777777" w:rsidR="00224473" w:rsidRPr="00224473" w:rsidRDefault="00224473" w:rsidP="00224473">
            <w:pPr>
              <w:spacing w:after="0" w:line="24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right w:val="single" w:sz="4" w:space="0" w:color="auto"/>
            </w:tcBorders>
          </w:tcPr>
          <w:p w14:paraId="4B3F5509"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 the policy is intended to be applied equitably across all Section 75 categories.</w:t>
            </w:r>
          </w:p>
        </w:tc>
      </w:tr>
      <w:tr w:rsidR="00224473" w:rsidRPr="00224473" w14:paraId="034D4B15"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4D2C3D7F"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14:paraId="35401A1D" w14:textId="77777777" w:rsidR="00224473" w:rsidRPr="00224473" w:rsidRDefault="00224473" w:rsidP="00224473">
            <w:pPr>
              <w:spacing w:after="0" w:line="24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right w:val="single" w:sz="4" w:space="0" w:color="auto"/>
            </w:tcBorders>
          </w:tcPr>
          <w:p w14:paraId="7736905E"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 the policy is intended to be applied equitably across all Section 75 categories.</w:t>
            </w:r>
          </w:p>
        </w:tc>
      </w:tr>
      <w:tr w:rsidR="00224473" w:rsidRPr="00224473" w14:paraId="78FFA25B"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47460B84"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Age</w:t>
            </w:r>
          </w:p>
        </w:tc>
        <w:tc>
          <w:tcPr>
            <w:tcW w:w="4140" w:type="dxa"/>
            <w:tcBorders>
              <w:top w:val="single" w:sz="4" w:space="0" w:color="auto"/>
              <w:left w:val="single" w:sz="4" w:space="0" w:color="auto"/>
              <w:bottom w:val="single" w:sz="4" w:space="0" w:color="auto"/>
              <w:right w:val="single" w:sz="4" w:space="0" w:color="auto"/>
            </w:tcBorders>
          </w:tcPr>
          <w:p w14:paraId="6534AB35" w14:textId="77777777" w:rsidR="00224473" w:rsidRPr="00224473" w:rsidRDefault="00224473" w:rsidP="00224473">
            <w:pPr>
              <w:spacing w:after="0" w:line="24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right w:val="single" w:sz="4" w:space="0" w:color="auto"/>
            </w:tcBorders>
          </w:tcPr>
          <w:p w14:paraId="30990272"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 the policy is intended to be applied equitably across all Section 75 categories.</w:t>
            </w:r>
          </w:p>
        </w:tc>
      </w:tr>
      <w:tr w:rsidR="00224473" w:rsidRPr="00224473" w14:paraId="21862899"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02048030"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Marital status</w:t>
            </w:r>
          </w:p>
        </w:tc>
        <w:tc>
          <w:tcPr>
            <w:tcW w:w="4140" w:type="dxa"/>
            <w:tcBorders>
              <w:top w:val="single" w:sz="4" w:space="0" w:color="auto"/>
              <w:left w:val="single" w:sz="4" w:space="0" w:color="auto"/>
              <w:bottom w:val="single" w:sz="4" w:space="0" w:color="auto"/>
              <w:right w:val="single" w:sz="4" w:space="0" w:color="auto"/>
            </w:tcBorders>
          </w:tcPr>
          <w:p w14:paraId="01B6601F" w14:textId="77777777" w:rsidR="00224473" w:rsidRPr="00224473" w:rsidRDefault="00224473" w:rsidP="00224473">
            <w:pPr>
              <w:spacing w:after="0" w:line="24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right w:val="single" w:sz="4" w:space="0" w:color="auto"/>
            </w:tcBorders>
          </w:tcPr>
          <w:p w14:paraId="4C923EF5"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 the policy is intended to be applied equitably across all Section 75 categories.</w:t>
            </w:r>
          </w:p>
        </w:tc>
      </w:tr>
      <w:tr w:rsidR="00224473" w:rsidRPr="00224473" w14:paraId="32DCE312"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32D0417C"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Sexual orientation</w:t>
            </w:r>
          </w:p>
        </w:tc>
        <w:tc>
          <w:tcPr>
            <w:tcW w:w="4140" w:type="dxa"/>
            <w:tcBorders>
              <w:top w:val="single" w:sz="4" w:space="0" w:color="auto"/>
              <w:left w:val="single" w:sz="4" w:space="0" w:color="auto"/>
              <w:bottom w:val="single" w:sz="4" w:space="0" w:color="auto"/>
              <w:right w:val="single" w:sz="4" w:space="0" w:color="auto"/>
            </w:tcBorders>
          </w:tcPr>
          <w:p w14:paraId="7A6D0BF5" w14:textId="77777777" w:rsidR="00224473" w:rsidRPr="00224473" w:rsidRDefault="00224473" w:rsidP="00224473">
            <w:pPr>
              <w:spacing w:after="0" w:line="24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right w:val="single" w:sz="4" w:space="0" w:color="auto"/>
            </w:tcBorders>
          </w:tcPr>
          <w:p w14:paraId="4470B502"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 the policy is intended to be applied equitably across all Section 75 categories.</w:t>
            </w:r>
          </w:p>
        </w:tc>
      </w:tr>
      <w:tr w:rsidR="00224473" w:rsidRPr="00224473" w14:paraId="4CC638F0"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5EFFFF1B"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14:paraId="1DEA9949" w14:textId="77777777" w:rsidR="00224473" w:rsidRPr="00224473" w:rsidRDefault="00224473" w:rsidP="00224473">
            <w:pPr>
              <w:spacing w:after="0" w:line="24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right w:val="single" w:sz="4" w:space="0" w:color="auto"/>
            </w:tcBorders>
          </w:tcPr>
          <w:p w14:paraId="4C073D44"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 the policy is intended to be applied equitably across all Section 75 categories.</w:t>
            </w:r>
          </w:p>
        </w:tc>
      </w:tr>
      <w:tr w:rsidR="00224473" w:rsidRPr="00224473" w14:paraId="2900C29E" w14:textId="77777777" w:rsidTr="00090B1C">
        <w:tc>
          <w:tcPr>
            <w:tcW w:w="1728" w:type="dxa"/>
            <w:tcBorders>
              <w:top w:val="single" w:sz="4" w:space="0" w:color="auto"/>
              <w:left w:val="single" w:sz="4" w:space="0" w:color="auto"/>
              <w:bottom w:val="single" w:sz="4" w:space="0" w:color="auto"/>
              <w:right w:val="single" w:sz="4" w:space="0" w:color="auto"/>
            </w:tcBorders>
            <w:shd w:val="clear" w:color="auto" w:fill="E6E6E6"/>
          </w:tcPr>
          <w:p w14:paraId="6B8323DB"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Disability</w:t>
            </w:r>
          </w:p>
        </w:tc>
        <w:tc>
          <w:tcPr>
            <w:tcW w:w="4140" w:type="dxa"/>
            <w:tcBorders>
              <w:top w:val="single" w:sz="4" w:space="0" w:color="auto"/>
              <w:left w:val="single" w:sz="4" w:space="0" w:color="auto"/>
              <w:bottom w:val="single" w:sz="4" w:space="0" w:color="auto"/>
              <w:right w:val="single" w:sz="4" w:space="0" w:color="auto"/>
            </w:tcBorders>
          </w:tcPr>
          <w:p w14:paraId="21036C24" w14:textId="77777777" w:rsidR="00224473" w:rsidRPr="00224473" w:rsidRDefault="00224473" w:rsidP="00224473">
            <w:pPr>
              <w:spacing w:after="0" w:line="240" w:lineRule="auto"/>
              <w:rPr>
                <w:rFonts w:ascii="Arial" w:eastAsia="Times New Roman" w:hAnsi="Arial" w:cs="Times New Roman"/>
                <w:sz w:val="24"/>
                <w:szCs w:val="20"/>
              </w:rPr>
            </w:pPr>
          </w:p>
        </w:tc>
        <w:tc>
          <w:tcPr>
            <w:tcW w:w="3420" w:type="dxa"/>
            <w:tcBorders>
              <w:top w:val="single" w:sz="4" w:space="0" w:color="auto"/>
              <w:left w:val="single" w:sz="4" w:space="0" w:color="auto"/>
              <w:bottom w:val="single" w:sz="4" w:space="0" w:color="auto"/>
              <w:right w:val="single" w:sz="4" w:space="0" w:color="auto"/>
            </w:tcBorders>
          </w:tcPr>
          <w:p w14:paraId="1B5863FE"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4"/>
                <w:szCs w:val="24"/>
              </w:rPr>
              <w:t>No the policy is intended to be applied equitably across all Section 75 categories.</w:t>
            </w:r>
          </w:p>
        </w:tc>
      </w:tr>
    </w:tbl>
    <w:p w14:paraId="1D36FBD8" w14:textId="77777777" w:rsidR="00224473" w:rsidRPr="00224473" w:rsidRDefault="00224473" w:rsidP="00224473">
      <w:pPr>
        <w:spacing w:after="0" w:line="240" w:lineRule="auto"/>
        <w:rPr>
          <w:rFonts w:ascii="Arial" w:eastAsia="Times New Roman" w:hAnsi="Arial" w:cs="Times New Roman"/>
          <w:sz w:val="24"/>
          <w:szCs w:val="20"/>
        </w:rPr>
      </w:pPr>
    </w:p>
    <w:p w14:paraId="61685C24"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Times New Roman"/>
          <w:sz w:val="24"/>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40"/>
        <w:gridCol w:w="1080"/>
        <w:gridCol w:w="2340"/>
      </w:tblGrid>
      <w:tr w:rsidR="00224473" w:rsidRPr="00224473" w14:paraId="55085B31" w14:textId="77777777" w:rsidTr="00090B1C">
        <w:tc>
          <w:tcPr>
            <w:tcW w:w="9288" w:type="dxa"/>
            <w:gridSpan w:val="4"/>
            <w:shd w:val="clear" w:color="auto" w:fill="C0C0C0"/>
          </w:tcPr>
          <w:p w14:paraId="7BA3C6A3" w14:textId="77777777" w:rsidR="00224473" w:rsidRPr="00224473" w:rsidRDefault="00224473" w:rsidP="00224473">
            <w:pPr>
              <w:autoSpaceDE w:val="0"/>
              <w:autoSpaceDN w:val="0"/>
              <w:adjustRightInd w:val="0"/>
              <w:spacing w:before="120" w:after="120" w:line="240" w:lineRule="auto"/>
              <w:ind w:left="357" w:hanging="357"/>
              <w:rPr>
                <w:rFonts w:ascii="Arial" w:eastAsia="Times New Roman" w:hAnsi="Arial" w:cs="Arial"/>
                <w:sz w:val="28"/>
                <w:szCs w:val="28"/>
              </w:rPr>
            </w:pPr>
            <w:r w:rsidRPr="00224473">
              <w:rPr>
                <w:rFonts w:ascii="Arial" w:eastAsia="Times New Roman" w:hAnsi="Arial" w:cs="Times New Roman"/>
                <w:sz w:val="24"/>
                <w:szCs w:val="20"/>
              </w:rPr>
              <w:lastRenderedPageBreak/>
              <w:br w:type="page"/>
            </w:r>
            <w:r w:rsidRPr="00224473">
              <w:rPr>
                <w:rFonts w:ascii="Arial" w:eastAsia="Times New Roman" w:hAnsi="Arial" w:cs="Arial"/>
                <w:sz w:val="28"/>
                <w:szCs w:val="28"/>
              </w:rPr>
              <w:br w:type="page"/>
            </w:r>
            <w:r w:rsidRPr="00224473">
              <w:rPr>
                <w:rFonts w:ascii="Arial" w:eastAsia="Times New Roman" w:hAnsi="Arial" w:cs="Arial"/>
                <w:b/>
                <w:sz w:val="28"/>
                <w:szCs w:val="28"/>
              </w:rPr>
              <w:t>3</w:t>
            </w:r>
            <w:r w:rsidRPr="00224473">
              <w:rPr>
                <w:rFonts w:ascii="Arial" w:eastAsia="Times New Roman" w:hAnsi="Arial" w:cs="Arial"/>
                <w:sz w:val="28"/>
                <w:szCs w:val="28"/>
              </w:rPr>
              <w:t xml:space="preserve">  </w:t>
            </w:r>
            <w:r w:rsidRPr="00224473">
              <w:rPr>
                <w:rFonts w:ascii="Arial" w:eastAsia="Times New Roman" w:hAnsi="Arial" w:cs="Arial"/>
                <w:sz w:val="28"/>
                <w:szCs w:val="28"/>
              </w:rPr>
              <w:tab/>
              <w:t>To what extent is the policy likely to impact on good relations between people of different religious belief, political opinion or racial group? minor/major/none</w:t>
            </w:r>
          </w:p>
        </w:tc>
      </w:tr>
      <w:tr w:rsidR="00224473" w:rsidRPr="00224473" w14:paraId="7FEC77F1" w14:textId="77777777" w:rsidTr="00090B1C">
        <w:tc>
          <w:tcPr>
            <w:tcW w:w="1728" w:type="dxa"/>
            <w:shd w:val="clear" w:color="auto" w:fill="E6E6E6"/>
          </w:tcPr>
          <w:p w14:paraId="3C9F49EE"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Good relations category </w:t>
            </w:r>
          </w:p>
        </w:tc>
        <w:tc>
          <w:tcPr>
            <w:tcW w:w="5220" w:type="dxa"/>
            <w:gridSpan w:val="2"/>
            <w:shd w:val="clear" w:color="auto" w:fill="E6E6E6"/>
          </w:tcPr>
          <w:p w14:paraId="45E41537"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Details of policy impact   </w:t>
            </w:r>
          </w:p>
        </w:tc>
        <w:tc>
          <w:tcPr>
            <w:tcW w:w="2340" w:type="dxa"/>
            <w:shd w:val="clear" w:color="auto" w:fill="E6E6E6"/>
          </w:tcPr>
          <w:p w14:paraId="5A0EAC15" w14:textId="77777777" w:rsidR="00224473" w:rsidRPr="00224473" w:rsidRDefault="00224473" w:rsidP="00224473">
            <w:pPr>
              <w:autoSpaceDE w:val="0"/>
              <w:autoSpaceDN w:val="0"/>
              <w:adjustRightInd w:val="0"/>
              <w:spacing w:before="240" w:after="240" w:line="240" w:lineRule="auto"/>
              <w:ind w:right="-108"/>
              <w:rPr>
                <w:rFonts w:ascii="Arial" w:eastAsia="Times New Roman" w:hAnsi="Arial" w:cs="Arial"/>
                <w:sz w:val="28"/>
                <w:szCs w:val="28"/>
              </w:rPr>
            </w:pPr>
            <w:r w:rsidRPr="00224473">
              <w:rPr>
                <w:rFonts w:ascii="Arial" w:eastAsia="Times New Roman" w:hAnsi="Arial" w:cs="Arial"/>
                <w:sz w:val="28"/>
                <w:szCs w:val="28"/>
              </w:rPr>
              <w:t xml:space="preserve">Level of impact minor/major/none </w:t>
            </w:r>
          </w:p>
        </w:tc>
      </w:tr>
      <w:tr w:rsidR="00224473" w:rsidRPr="00224473" w14:paraId="57D14337" w14:textId="77777777" w:rsidTr="00090B1C">
        <w:tc>
          <w:tcPr>
            <w:tcW w:w="1728" w:type="dxa"/>
            <w:shd w:val="clear" w:color="auto" w:fill="E6E6E6"/>
          </w:tcPr>
          <w:p w14:paraId="2DC26258"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Religious belief</w:t>
            </w:r>
          </w:p>
        </w:tc>
        <w:tc>
          <w:tcPr>
            <w:tcW w:w="5220" w:type="dxa"/>
            <w:gridSpan w:val="2"/>
          </w:tcPr>
          <w:p w14:paraId="1543A54F"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It is unknown if the policy will have an impact on good relations. </w:t>
            </w:r>
          </w:p>
        </w:tc>
        <w:tc>
          <w:tcPr>
            <w:tcW w:w="2340" w:type="dxa"/>
          </w:tcPr>
          <w:p w14:paraId="5F298B48"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None</w:t>
            </w:r>
          </w:p>
        </w:tc>
      </w:tr>
      <w:tr w:rsidR="00224473" w:rsidRPr="00224473" w14:paraId="60B03A8D" w14:textId="77777777" w:rsidTr="00090B1C">
        <w:tc>
          <w:tcPr>
            <w:tcW w:w="1728" w:type="dxa"/>
            <w:shd w:val="clear" w:color="auto" w:fill="E6E6E6"/>
          </w:tcPr>
          <w:p w14:paraId="120C6AB4"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Political opinion </w:t>
            </w:r>
          </w:p>
        </w:tc>
        <w:tc>
          <w:tcPr>
            <w:tcW w:w="5220" w:type="dxa"/>
            <w:gridSpan w:val="2"/>
          </w:tcPr>
          <w:p w14:paraId="01662714"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8"/>
                <w:szCs w:val="28"/>
              </w:rPr>
              <w:t xml:space="preserve">It is unknown if the policy will have an impact on good relations. </w:t>
            </w:r>
          </w:p>
        </w:tc>
        <w:tc>
          <w:tcPr>
            <w:tcW w:w="2340" w:type="dxa"/>
          </w:tcPr>
          <w:p w14:paraId="46F5D9C5"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8"/>
                <w:szCs w:val="28"/>
              </w:rPr>
              <w:t>None</w:t>
            </w:r>
          </w:p>
        </w:tc>
      </w:tr>
      <w:tr w:rsidR="00224473" w:rsidRPr="00224473" w14:paraId="0E65DAE3" w14:textId="77777777" w:rsidTr="00090B1C">
        <w:tc>
          <w:tcPr>
            <w:tcW w:w="1728" w:type="dxa"/>
            <w:shd w:val="clear" w:color="auto" w:fill="E6E6E6"/>
          </w:tcPr>
          <w:p w14:paraId="63C30C4F"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Racial group</w:t>
            </w:r>
          </w:p>
        </w:tc>
        <w:tc>
          <w:tcPr>
            <w:tcW w:w="5220" w:type="dxa"/>
            <w:gridSpan w:val="2"/>
          </w:tcPr>
          <w:p w14:paraId="4CBC31C7"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8"/>
                <w:szCs w:val="28"/>
              </w:rPr>
              <w:t xml:space="preserve">It is unknown if the policy will have an impact on good relations. </w:t>
            </w:r>
          </w:p>
        </w:tc>
        <w:tc>
          <w:tcPr>
            <w:tcW w:w="2340" w:type="dxa"/>
          </w:tcPr>
          <w:p w14:paraId="6ACE7B87"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Arial"/>
                <w:sz w:val="28"/>
                <w:szCs w:val="28"/>
              </w:rPr>
              <w:t>None</w:t>
            </w:r>
          </w:p>
        </w:tc>
      </w:tr>
      <w:tr w:rsidR="00224473" w:rsidRPr="00224473" w14:paraId="136DEF7F" w14:textId="77777777" w:rsidTr="00090B1C">
        <w:tc>
          <w:tcPr>
            <w:tcW w:w="9288" w:type="dxa"/>
            <w:gridSpan w:val="4"/>
            <w:shd w:val="clear" w:color="auto" w:fill="C0C0C0"/>
          </w:tcPr>
          <w:p w14:paraId="748AFF38" w14:textId="77777777" w:rsidR="00224473" w:rsidRPr="00224473" w:rsidRDefault="00224473" w:rsidP="00224473">
            <w:pPr>
              <w:autoSpaceDE w:val="0"/>
              <w:autoSpaceDN w:val="0"/>
              <w:adjustRightInd w:val="0"/>
              <w:spacing w:before="120" w:after="120" w:line="240" w:lineRule="auto"/>
              <w:ind w:left="357" w:hanging="357"/>
              <w:rPr>
                <w:rFonts w:ascii="Arial" w:eastAsia="Times New Roman" w:hAnsi="Arial" w:cs="Arial"/>
                <w:sz w:val="28"/>
                <w:szCs w:val="28"/>
              </w:rPr>
            </w:pPr>
            <w:r w:rsidRPr="00224473">
              <w:rPr>
                <w:rFonts w:ascii="Arial" w:eastAsia="Times New Roman" w:hAnsi="Arial" w:cs="Arial"/>
                <w:b/>
                <w:sz w:val="28"/>
                <w:szCs w:val="28"/>
              </w:rPr>
              <w:t>4</w:t>
            </w:r>
            <w:r w:rsidRPr="00224473">
              <w:rPr>
                <w:rFonts w:ascii="Arial" w:eastAsia="Times New Roman" w:hAnsi="Arial" w:cs="Arial"/>
                <w:sz w:val="28"/>
                <w:szCs w:val="28"/>
              </w:rPr>
              <w:t xml:space="preserve">  </w:t>
            </w:r>
            <w:r w:rsidRPr="00224473">
              <w:rPr>
                <w:rFonts w:ascii="Arial" w:eastAsia="Times New Roman" w:hAnsi="Arial" w:cs="Arial"/>
                <w:sz w:val="28"/>
                <w:szCs w:val="28"/>
              </w:rPr>
              <w:tab/>
              <w:t>Are there opportunities to better promote good relations between people of different religious belief, political opinion or racial group?</w:t>
            </w:r>
          </w:p>
        </w:tc>
      </w:tr>
      <w:tr w:rsidR="00224473" w:rsidRPr="00224473" w14:paraId="50A21EB1" w14:textId="77777777" w:rsidTr="00090B1C">
        <w:tc>
          <w:tcPr>
            <w:tcW w:w="1728" w:type="dxa"/>
            <w:shd w:val="clear" w:color="auto" w:fill="E6E6E6"/>
          </w:tcPr>
          <w:p w14:paraId="7B89A131"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Good relations category</w:t>
            </w:r>
          </w:p>
        </w:tc>
        <w:tc>
          <w:tcPr>
            <w:tcW w:w="4140" w:type="dxa"/>
            <w:shd w:val="clear" w:color="auto" w:fill="E6E6E6"/>
          </w:tcPr>
          <w:p w14:paraId="69F9CEA2"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If </w:t>
            </w:r>
            <w:r w:rsidRPr="00224473">
              <w:rPr>
                <w:rFonts w:ascii="Arial" w:eastAsia="Times New Roman" w:hAnsi="Arial" w:cs="Arial"/>
                <w:b/>
                <w:sz w:val="28"/>
                <w:szCs w:val="28"/>
              </w:rPr>
              <w:t>Yes</w:t>
            </w:r>
            <w:r w:rsidRPr="00224473">
              <w:rPr>
                <w:rFonts w:ascii="Arial" w:eastAsia="Times New Roman" w:hAnsi="Arial" w:cs="Arial"/>
                <w:sz w:val="28"/>
                <w:szCs w:val="28"/>
              </w:rPr>
              <w:t xml:space="preserve">, provide details  </w:t>
            </w:r>
          </w:p>
        </w:tc>
        <w:tc>
          <w:tcPr>
            <w:tcW w:w="3420" w:type="dxa"/>
            <w:gridSpan w:val="2"/>
            <w:shd w:val="clear" w:color="auto" w:fill="E6E6E6"/>
          </w:tcPr>
          <w:p w14:paraId="2F79042E"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If </w:t>
            </w:r>
            <w:r w:rsidRPr="00224473">
              <w:rPr>
                <w:rFonts w:ascii="Arial" w:eastAsia="Times New Roman" w:hAnsi="Arial" w:cs="Arial"/>
                <w:b/>
                <w:sz w:val="28"/>
                <w:szCs w:val="28"/>
              </w:rPr>
              <w:t>No</w:t>
            </w:r>
            <w:r w:rsidRPr="00224473">
              <w:rPr>
                <w:rFonts w:ascii="Arial" w:eastAsia="Times New Roman" w:hAnsi="Arial" w:cs="Arial"/>
                <w:sz w:val="28"/>
                <w:szCs w:val="28"/>
              </w:rPr>
              <w:t>, provide reasons</w:t>
            </w:r>
          </w:p>
        </w:tc>
      </w:tr>
      <w:tr w:rsidR="00224473" w:rsidRPr="00224473" w14:paraId="2AB75E07" w14:textId="77777777" w:rsidTr="00090B1C">
        <w:tc>
          <w:tcPr>
            <w:tcW w:w="1728" w:type="dxa"/>
            <w:shd w:val="clear" w:color="auto" w:fill="E6E6E6"/>
          </w:tcPr>
          <w:p w14:paraId="76805F2A"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Religious belief</w:t>
            </w:r>
          </w:p>
        </w:tc>
        <w:tc>
          <w:tcPr>
            <w:tcW w:w="4140" w:type="dxa"/>
          </w:tcPr>
          <w:p w14:paraId="35CFB98E"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p>
        </w:tc>
        <w:tc>
          <w:tcPr>
            <w:tcW w:w="3420" w:type="dxa"/>
            <w:gridSpan w:val="2"/>
          </w:tcPr>
          <w:p w14:paraId="7D0E5A9E"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4"/>
                <w:szCs w:val="24"/>
              </w:rPr>
            </w:pPr>
            <w:r w:rsidRPr="00224473">
              <w:rPr>
                <w:rFonts w:ascii="Arial" w:eastAsia="Times New Roman" w:hAnsi="Arial" w:cs="Arial"/>
                <w:sz w:val="24"/>
                <w:szCs w:val="24"/>
              </w:rPr>
              <w:t xml:space="preserve">The Office does not think it can make any adjustments to the current policy which could make a contribution to the promotion of good relations. </w:t>
            </w:r>
          </w:p>
        </w:tc>
      </w:tr>
      <w:tr w:rsidR="00224473" w:rsidRPr="00224473" w14:paraId="44DEC047" w14:textId="77777777" w:rsidTr="00090B1C">
        <w:tc>
          <w:tcPr>
            <w:tcW w:w="1728" w:type="dxa"/>
            <w:shd w:val="clear" w:color="auto" w:fill="E6E6E6"/>
          </w:tcPr>
          <w:p w14:paraId="579F0B7B"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Political opinion </w:t>
            </w:r>
          </w:p>
        </w:tc>
        <w:tc>
          <w:tcPr>
            <w:tcW w:w="4140" w:type="dxa"/>
          </w:tcPr>
          <w:p w14:paraId="0B885ED4"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p>
        </w:tc>
        <w:tc>
          <w:tcPr>
            <w:tcW w:w="3420" w:type="dxa"/>
            <w:gridSpan w:val="2"/>
          </w:tcPr>
          <w:p w14:paraId="09AAA923" w14:textId="77777777" w:rsidR="00224473" w:rsidRPr="00224473" w:rsidRDefault="00224473" w:rsidP="00224473">
            <w:pPr>
              <w:spacing w:after="0" w:line="240" w:lineRule="auto"/>
              <w:rPr>
                <w:rFonts w:ascii="Arial" w:eastAsia="Times New Roman" w:hAnsi="Arial" w:cs="Arial"/>
                <w:sz w:val="24"/>
                <w:szCs w:val="24"/>
              </w:rPr>
            </w:pPr>
            <w:r w:rsidRPr="00224473">
              <w:rPr>
                <w:rFonts w:ascii="Arial" w:eastAsia="Times New Roman" w:hAnsi="Arial" w:cs="Arial"/>
                <w:sz w:val="24"/>
                <w:szCs w:val="24"/>
              </w:rPr>
              <w:t xml:space="preserve">The Office does not think it can make any adjustments to the current policy which could make a contribution to the promotion of good relations. </w:t>
            </w:r>
          </w:p>
          <w:p w14:paraId="73274714" w14:textId="77777777" w:rsidR="00224473" w:rsidRPr="00224473" w:rsidRDefault="00224473" w:rsidP="00224473">
            <w:pPr>
              <w:spacing w:after="0" w:line="240" w:lineRule="auto"/>
              <w:rPr>
                <w:rFonts w:ascii="Arial" w:eastAsia="Times New Roman" w:hAnsi="Arial" w:cs="Times New Roman"/>
                <w:sz w:val="24"/>
                <w:szCs w:val="20"/>
              </w:rPr>
            </w:pPr>
          </w:p>
        </w:tc>
      </w:tr>
      <w:tr w:rsidR="00224473" w:rsidRPr="00224473" w14:paraId="622AD231" w14:textId="77777777" w:rsidTr="00090B1C">
        <w:tc>
          <w:tcPr>
            <w:tcW w:w="1728" w:type="dxa"/>
            <w:shd w:val="clear" w:color="auto" w:fill="E6E6E6"/>
          </w:tcPr>
          <w:p w14:paraId="308340EE"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r w:rsidRPr="00224473">
              <w:rPr>
                <w:rFonts w:ascii="Arial" w:eastAsia="Times New Roman" w:hAnsi="Arial" w:cs="Arial"/>
                <w:sz w:val="28"/>
                <w:szCs w:val="28"/>
              </w:rPr>
              <w:t xml:space="preserve">Racial group </w:t>
            </w:r>
          </w:p>
        </w:tc>
        <w:tc>
          <w:tcPr>
            <w:tcW w:w="4140" w:type="dxa"/>
          </w:tcPr>
          <w:p w14:paraId="365EBBD5" w14:textId="77777777" w:rsidR="00224473" w:rsidRPr="00224473" w:rsidRDefault="00224473" w:rsidP="00224473">
            <w:pPr>
              <w:autoSpaceDE w:val="0"/>
              <w:autoSpaceDN w:val="0"/>
              <w:adjustRightInd w:val="0"/>
              <w:spacing w:before="240" w:after="240" w:line="240" w:lineRule="auto"/>
              <w:rPr>
                <w:rFonts w:ascii="Arial" w:eastAsia="Times New Roman" w:hAnsi="Arial" w:cs="Arial"/>
                <w:sz w:val="28"/>
                <w:szCs w:val="28"/>
              </w:rPr>
            </w:pPr>
          </w:p>
        </w:tc>
        <w:tc>
          <w:tcPr>
            <w:tcW w:w="3420" w:type="dxa"/>
            <w:gridSpan w:val="2"/>
          </w:tcPr>
          <w:p w14:paraId="6B58BE42" w14:textId="77777777" w:rsidR="00224473" w:rsidRPr="00224473" w:rsidRDefault="00224473" w:rsidP="00224473">
            <w:pPr>
              <w:spacing w:after="0" w:line="240" w:lineRule="auto"/>
              <w:rPr>
                <w:rFonts w:ascii="Arial" w:eastAsia="Times New Roman" w:hAnsi="Arial" w:cs="Arial"/>
                <w:sz w:val="24"/>
                <w:szCs w:val="24"/>
              </w:rPr>
            </w:pPr>
            <w:r w:rsidRPr="00224473">
              <w:rPr>
                <w:rFonts w:ascii="Arial" w:eastAsia="Times New Roman" w:hAnsi="Arial" w:cs="Arial"/>
                <w:sz w:val="24"/>
                <w:szCs w:val="24"/>
              </w:rPr>
              <w:t xml:space="preserve">The Office does not think it can make any adjustments to the current policy which could make a contribution to the promotion of good relations. </w:t>
            </w:r>
          </w:p>
          <w:p w14:paraId="4687C8B0" w14:textId="77777777" w:rsidR="00224473" w:rsidRPr="00224473" w:rsidRDefault="00224473" w:rsidP="00224473">
            <w:pPr>
              <w:spacing w:after="0" w:line="240" w:lineRule="auto"/>
              <w:rPr>
                <w:rFonts w:ascii="Arial" w:eastAsia="Times New Roman" w:hAnsi="Arial" w:cs="Times New Roman"/>
                <w:sz w:val="24"/>
                <w:szCs w:val="20"/>
              </w:rPr>
            </w:pPr>
          </w:p>
        </w:tc>
      </w:tr>
    </w:tbl>
    <w:p w14:paraId="1FCE7BDE" w14:textId="77777777" w:rsidR="00224473" w:rsidRPr="00224473" w:rsidRDefault="00224473" w:rsidP="00224473">
      <w:pPr>
        <w:spacing w:after="0" w:line="240" w:lineRule="auto"/>
        <w:rPr>
          <w:rFonts w:ascii="Arial" w:eastAsia="Times New Roman" w:hAnsi="Arial" w:cs="Times New Roman"/>
          <w:b/>
          <w:sz w:val="28"/>
          <w:szCs w:val="28"/>
        </w:rPr>
      </w:pPr>
      <w:r w:rsidRPr="00224473">
        <w:rPr>
          <w:rFonts w:ascii="Arial" w:eastAsia="Times New Roman" w:hAnsi="Arial" w:cs="Times New Roman"/>
          <w:sz w:val="24"/>
          <w:szCs w:val="20"/>
        </w:rPr>
        <w:br w:type="page"/>
      </w:r>
      <w:r w:rsidRPr="00224473">
        <w:rPr>
          <w:rFonts w:ascii="Arial" w:eastAsia="Times New Roman" w:hAnsi="Arial" w:cs="Times New Roman"/>
          <w:b/>
          <w:sz w:val="28"/>
          <w:szCs w:val="28"/>
        </w:rPr>
        <w:lastRenderedPageBreak/>
        <w:t>Additional considerations</w:t>
      </w:r>
    </w:p>
    <w:p w14:paraId="4F72B3DD" w14:textId="77777777" w:rsidR="00224473" w:rsidRPr="00224473" w:rsidRDefault="00224473" w:rsidP="00224473">
      <w:pPr>
        <w:spacing w:after="0" w:line="240" w:lineRule="auto"/>
        <w:rPr>
          <w:rFonts w:ascii="Arial" w:eastAsia="Times New Roman" w:hAnsi="Arial" w:cs="Times New Roman"/>
          <w:sz w:val="24"/>
          <w:szCs w:val="20"/>
        </w:rPr>
      </w:pPr>
    </w:p>
    <w:p w14:paraId="7E6AF24F" w14:textId="77777777" w:rsidR="00224473" w:rsidRPr="00224473" w:rsidRDefault="00224473" w:rsidP="00224473">
      <w:pPr>
        <w:spacing w:after="0" w:line="240" w:lineRule="auto"/>
        <w:rPr>
          <w:rFonts w:ascii="Arial" w:eastAsia="Times New Roman" w:hAnsi="Arial" w:cs="Arial"/>
          <w:b/>
          <w:sz w:val="28"/>
          <w:szCs w:val="28"/>
        </w:rPr>
      </w:pPr>
      <w:r w:rsidRPr="00224473">
        <w:rPr>
          <w:rFonts w:ascii="Arial" w:eastAsia="Times New Roman" w:hAnsi="Arial" w:cs="Arial"/>
          <w:b/>
          <w:sz w:val="28"/>
          <w:szCs w:val="28"/>
        </w:rPr>
        <w:t>Multiple identity</w:t>
      </w:r>
    </w:p>
    <w:p w14:paraId="67DEB669"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6608C1C5"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Generally speaking, people can fall into more than one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category.  Taking this into consideration, are there any potential impacts of the policy/decision on people with multiple identities?   </w:t>
      </w:r>
    </w:p>
    <w:p w14:paraId="78FE846B" w14:textId="77777777" w:rsidR="00224473" w:rsidRPr="00224473" w:rsidRDefault="00224473" w:rsidP="00224473">
      <w:pPr>
        <w:autoSpaceDE w:val="0"/>
        <w:autoSpaceDN w:val="0"/>
        <w:adjustRightInd w:val="0"/>
        <w:spacing w:after="0" w:line="240" w:lineRule="auto"/>
        <w:ind w:right="-174"/>
        <w:rPr>
          <w:rFonts w:ascii="Arial" w:eastAsia="Times New Roman" w:hAnsi="Arial" w:cs="Arial"/>
          <w:b/>
          <w:sz w:val="28"/>
          <w:szCs w:val="28"/>
        </w:rPr>
      </w:pPr>
      <w:r w:rsidRPr="00224473">
        <w:rPr>
          <w:rFonts w:ascii="Arial" w:eastAsia="Times New Roman" w:hAnsi="Arial" w:cs="Arial"/>
          <w:sz w:val="28"/>
          <w:szCs w:val="28"/>
        </w:rPr>
        <w:t>(</w:t>
      </w:r>
      <w:r w:rsidRPr="00224473">
        <w:rPr>
          <w:rFonts w:ascii="Arial" w:eastAsia="Times New Roman" w:hAnsi="Arial" w:cs="Arial"/>
          <w:i/>
          <w:sz w:val="28"/>
          <w:szCs w:val="28"/>
        </w:rPr>
        <w:t>For example; disabled minority ethnic people; disabled women; young Protestant men; and young lesbians, gay and bisexual people).</w:t>
      </w:r>
      <w:r w:rsidRPr="00224473">
        <w:rPr>
          <w:rFonts w:ascii="Arial" w:eastAsia="Times New Roman" w:hAnsi="Arial" w:cs="Arial"/>
          <w:b/>
          <w:sz w:val="28"/>
          <w:szCs w:val="28"/>
        </w:rPr>
        <w:t xml:space="preserve"> </w:t>
      </w:r>
    </w:p>
    <w:p w14:paraId="572B059D"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288344E8" w14:textId="77777777" w:rsidR="00224473" w:rsidRPr="00224473" w:rsidRDefault="00224473" w:rsidP="00224473">
      <w:pPr>
        <w:autoSpaceDE w:val="0"/>
        <w:autoSpaceDN w:val="0"/>
        <w:adjustRightInd w:val="0"/>
        <w:spacing w:after="0" w:line="240" w:lineRule="auto"/>
        <w:rPr>
          <w:rFonts w:ascii="Arial" w:eastAsia="Times New Roman" w:hAnsi="Arial" w:cs="Arial"/>
          <w:sz w:val="24"/>
          <w:szCs w:val="24"/>
        </w:rPr>
      </w:pPr>
      <w:r w:rsidRPr="00224473">
        <w:rPr>
          <w:rFonts w:ascii="Arial" w:eastAsia="Times New Roman" w:hAnsi="Arial" w:cs="Arial"/>
          <w:sz w:val="24"/>
          <w:szCs w:val="24"/>
        </w:rPr>
        <w:t>There is no available evidence which could inform the impact of this policy.</w:t>
      </w:r>
    </w:p>
    <w:p w14:paraId="4EF74F33"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00A625FB"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010BC87B"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3C16D64D"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Provide details of data on the impact of the policy on people with multiple identities.  Specify relevant </w:t>
      </w:r>
      <w:smartTag w:uri="urn:schemas-microsoft-com:office:smarttags" w:element="PersonName">
        <w:r w:rsidRPr="00224473">
          <w:rPr>
            <w:rFonts w:ascii="Arial" w:eastAsia="Times New Roman" w:hAnsi="Arial" w:cs="Arial"/>
            <w:sz w:val="28"/>
            <w:szCs w:val="28"/>
          </w:rPr>
          <w:t>Section 75</w:t>
        </w:r>
      </w:smartTag>
      <w:r w:rsidRPr="00224473">
        <w:rPr>
          <w:rFonts w:ascii="Arial" w:eastAsia="Times New Roman" w:hAnsi="Arial" w:cs="Arial"/>
          <w:sz w:val="28"/>
          <w:szCs w:val="28"/>
        </w:rPr>
        <w:t xml:space="preserve"> categories concerned.</w:t>
      </w:r>
    </w:p>
    <w:p w14:paraId="53280F1D"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Times New Roman"/>
          <w:sz w:val="24"/>
          <w:szCs w:val="20"/>
        </w:rPr>
        <w:br w:type="page"/>
      </w:r>
      <w:r w:rsidRPr="00224473">
        <w:rPr>
          <w:rFonts w:ascii="Arial" w:eastAsia="Times New Roman" w:hAnsi="Arial" w:cs="Arial"/>
          <w:b/>
          <w:sz w:val="28"/>
          <w:szCs w:val="28"/>
        </w:rPr>
        <w:lastRenderedPageBreak/>
        <w:t>Part 3. Screening decision</w:t>
      </w:r>
    </w:p>
    <w:p w14:paraId="42D8B389"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0E6C6D1C"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If the decision is not to conduct an 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224473" w:rsidRPr="00224473" w14:paraId="1E7BF2E4" w14:textId="77777777" w:rsidTr="00090B1C">
        <w:trPr>
          <w:trHeight w:val="1980"/>
        </w:trPr>
        <w:tc>
          <w:tcPr>
            <w:tcW w:w="8460" w:type="dxa"/>
          </w:tcPr>
          <w:p w14:paraId="70A27295"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2312ACCD"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4"/>
                <w:szCs w:val="24"/>
              </w:rPr>
              <w:t xml:space="preserve">The Office does not believe this policy would have a major impact and therefore an EQIA is not necessary. </w:t>
            </w:r>
          </w:p>
        </w:tc>
      </w:tr>
    </w:tbl>
    <w:p w14:paraId="1421D412" w14:textId="77777777" w:rsidR="00224473" w:rsidRPr="00224473" w:rsidRDefault="00224473" w:rsidP="00224473">
      <w:pPr>
        <w:spacing w:after="0" w:line="240" w:lineRule="auto"/>
        <w:rPr>
          <w:rFonts w:ascii="Arial" w:eastAsia="Times New Roman" w:hAnsi="Arial" w:cs="Arial"/>
          <w:sz w:val="28"/>
          <w:szCs w:val="28"/>
        </w:rPr>
      </w:pPr>
    </w:p>
    <w:p w14:paraId="70D175B3"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If the decision is not to conduct an equality impact assessment the public authority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224473" w:rsidRPr="00224473" w14:paraId="2F2F018D" w14:textId="77777777" w:rsidTr="00090B1C">
        <w:trPr>
          <w:trHeight w:val="1980"/>
        </w:trPr>
        <w:tc>
          <w:tcPr>
            <w:tcW w:w="8460" w:type="dxa"/>
          </w:tcPr>
          <w:p w14:paraId="2E9D58F4" w14:textId="77777777" w:rsidR="00224473" w:rsidRPr="00224473" w:rsidRDefault="00224473" w:rsidP="00224473">
            <w:pPr>
              <w:autoSpaceDE w:val="0"/>
              <w:autoSpaceDN w:val="0"/>
              <w:adjustRightInd w:val="0"/>
              <w:spacing w:after="0" w:line="240" w:lineRule="auto"/>
              <w:rPr>
                <w:rFonts w:ascii="Arial" w:eastAsia="Times New Roman" w:hAnsi="Arial" w:cs="Arial"/>
                <w:sz w:val="24"/>
                <w:szCs w:val="24"/>
              </w:rPr>
            </w:pPr>
            <w:r w:rsidRPr="00224473">
              <w:rPr>
                <w:rFonts w:ascii="Arial" w:eastAsia="Times New Roman" w:hAnsi="Arial" w:cs="Arial"/>
                <w:sz w:val="24"/>
                <w:szCs w:val="24"/>
              </w:rPr>
              <w:t xml:space="preserve">No negative impact is anticipated therefore mitigation or an alternative policy is not appropriate. </w:t>
            </w:r>
          </w:p>
          <w:p w14:paraId="656A451B"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38EA0D0D"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06038950"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50B77084"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28646979"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tc>
      </w:tr>
    </w:tbl>
    <w:p w14:paraId="395B59B6"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008D6CA5"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If the decision is to subject the policy to an 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224473" w:rsidRPr="00224473" w14:paraId="47B56464" w14:textId="77777777" w:rsidTr="00090B1C">
        <w:trPr>
          <w:trHeight w:val="2880"/>
        </w:trPr>
        <w:tc>
          <w:tcPr>
            <w:tcW w:w="8460" w:type="dxa"/>
          </w:tcPr>
          <w:p w14:paraId="4C8D9B08" w14:textId="77777777" w:rsidR="00224473" w:rsidRPr="00224473" w:rsidRDefault="00224473" w:rsidP="00224473">
            <w:pPr>
              <w:autoSpaceDE w:val="0"/>
              <w:autoSpaceDN w:val="0"/>
              <w:adjustRightInd w:val="0"/>
              <w:spacing w:after="0" w:line="240" w:lineRule="auto"/>
              <w:rPr>
                <w:rFonts w:ascii="Arial" w:eastAsia="Times New Roman" w:hAnsi="Arial" w:cs="Arial"/>
                <w:sz w:val="24"/>
                <w:szCs w:val="24"/>
              </w:rPr>
            </w:pPr>
            <w:r w:rsidRPr="00224473">
              <w:rPr>
                <w:rFonts w:ascii="Arial" w:eastAsia="Times New Roman" w:hAnsi="Arial" w:cs="Arial"/>
                <w:sz w:val="24"/>
                <w:szCs w:val="24"/>
              </w:rPr>
              <w:t>N/A</w:t>
            </w:r>
          </w:p>
          <w:p w14:paraId="6F81585F"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50283157"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30F9C820"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797F2E37"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1F1CF5D5"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350FBDFA"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37F7F23E"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3E1506DF"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tc>
      </w:tr>
    </w:tbl>
    <w:p w14:paraId="14D91FD4"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68A6D723"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639852B9"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r w:rsidRPr="00224473">
        <w:rPr>
          <w:rFonts w:ascii="Arial" w:eastAsia="Times New Roman" w:hAnsi="Arial" w:cs="Arial"/>
          <w:b/>
          <w:sz w:val="28"/>
          <w:szCs w:val="28"/>
        </w:rPr>
        <w:br w:type="page"/>
      </w:r>
      <w:r w:rsidRPr="00224473">
        <w:rPr>
          <w:rFonts w:ascii="Arial" w:eastAsia="Times New Roman" w:hAnsi="Arial" w:cs="Arial"/>
          <w:b/>
          <w:sz w:val="28"/>
          <w:szCs w:val="28"/>
        </w:rPr>
        <w:lastRenderedPageBreak/>
        <w:t xml:space="preserve">Mitigation </w:t>
      </w:r>
    </w:p>
    <w:p w14:paraId="65AA6A75"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55C2EFE2"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27981BA"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7A728120"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Can the policy/decision be amended or changed or an alternative policy introduced to better promote equality of opportunity and/or good relations? </w:t>
      </w:r>
    </w:p>
    <w:p w14:paraId="15D0B08C"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0211B185"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If so, give the </w:t>
      </w:r>
      <w:r w:rsidRPr="00224473">
        <w:rPr>
          <w:rFonts w:ascii="Arial" w:eastAsia="Times New Roman" w:hAnsi="Arial" w:cs="Arial"/>
          <w:b/>
          <w:sz w:val="28"/>
          <w:szCs w:val="28"/>
        </w:rPr>
        <w:t xml:space="preserve">reasons </w:t>
      </w:r>
      <w:r w:rsidRPr="00224473">
        <w:rPr>
          <w:rFonts w:ascii="Arial" w:eastAsia="Times New Roman" w:hAnsi="Arial" w:cs="Arial"/>
          <w:sz w:val="28"/>
          <w:szCs w:val="28"/>
        </w:rPr>
        <w:t>to support your decision, together with the proposed changes/amendments or alternative policy.</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224473" w:rsidRPr="00224473" w14:paraId="0E23406A" w14:textId="77777777" w:rsidTr="00090B1C">
        <w:trPr>
          <w:trHeight w:val="5760"/>
        </w:trPr>
        <w:tc>
          <w:tcPr>
            <w:tcW w:w="8100" w:type="dxa"/>
          </w:tcPr>
          <w:p w14:paraId="7BD3F9CE" w14:textId="77777777" w:rsidR="00224473" w:rsidRPr="00224473" w:rsidRDefault="00224473" w:rsidP="00224473">
            <w:pPr>
              <w:autoSpaceDE w:val="0"/>
              <w:autoSpaceDN w:val="0"/>
              <w:adjustRightInd w:val="0"/>
              <w:spacing w:after="0" w:line="240" w:lineRule="auto"/>
              <w:rPr>
                <w:rFonts w:ascii="Arial" w:eastAsia="Times New Roman" w:hAnsi="Arial" w:cs="Arial"/>
                <w:sz w:val="24"/>
                <w:szCs w:val="24"/>
              </w:rPr>
            </w:pPr>
            <w:r w:rsidRPr="00224473">
              <w:rPr>
                <w:rFonts w:ascii="Arial" w:eastAsia="Times New Roman" w:hAnsi="Arial" w:cs="Arial"/>
                <w:sz w:val="24"/>
                <w:szCs w:val="24"/>
              </w:rPr>
              <w:t>N/A</w:t>
            </w:r>
          </w:p>
        </w:tc>
      </w:tr>
    </w:tbl>
    <w:p w14:paraId="796ACE30"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117503AC" w14:textId="77777777" w:rsidR="00224473" w:rsidRPr="00224473" w:rsidRDefault="00224473" w:rsidP="00224473">
      <w:pPr>
        <w:autoSpaceDE w:val="0"/>
        <w:autoSpaceDN w:val="0"/>
        <w:adjustRightInd w:val="0"/>
        <w:spacing w:after="0" w:line="240" w:lineRule="auto"/>
        <w:jc w:val="both"/>
        <w:rPr>
          <w:rFonts w:ascii="Arial" w:eastAsia="Times New Roman" w:hAnsi="Arial" w:cs="Arial"/>
          <w:b/>
          <w:sz w:val="28"/>
          <w:szCs w:val="28"/>
        </w:rPr>
      </w:pPr>
      <w:r w:rsidRPr="00224473">
        <w:rPr>
          <w:rFonts w:ascii="Arial" w:eastAsia="Times New Roman" w:hAnsi="Arial" w:cs="Arial"/>
          <w:b/>
          <w:sz w:val="28"/>
          <w:szCs w:val="28"/>
        </w:rPr>
        <w:br w:type="page"/>
      </w:r>
      <w:r w:rsidRPr="00224473">
        <w:rPr>
          <w:rFonts w:ascii="Arial" w:eastAsia="Times New Roman" w:hAnsi="Arial" w:cs="Arial"/>
          <w:b/>
          <w:sz w:val="28"/>
          <w:szCs w:val="28"/>
        </w:rPr>
        <w:lastRenderedPageBreak/>
        <w:t>Timetabling and prioritising</w:t>
      </w:r>
    </w:p>
    <w:p w14:paraId="511A9741" w14:textId="77777777" w:rsidR="00224473" w:rsidRPr="00224473" w:rsidRDefault="00224473" w:rsidP="00224473">
      <w:pPr>
        <w:autoSpaceDE w:val="0"/>
        <w:autoSpaceDN w:val="0"/>
        <w:adjustRightInd w:val="0"/>
        <w:spacing w:after="0" w:line="240" w:lineRule="auto"/>
        <w:jc w:val="both"/>
        <w:rPr>
          <w:rFonts w:ascii="Arial" w:eastAsia="Times New Roman" w:hAnsi="Arial" w:cs="Arial"/>
          <w:b/>
          <w:sz w:val="28"/>
          <w:szCs w:val="28"/>
        </w:rPr>
      </w:pPr>
    </w:p>
    <w:p w14:paraId="0429742E" w14:textId="77777777" w:rsidR="00224473" w:rsidRPr="00224473" w:rsidRDefault="00224473" w:rsidP="00224473">
      <w:pPr>
        <w:spacing w:after="0" w:line="240" w:lineRule="auto"/>
        <w:rPr>
          <w:rFonts w:ascii="Arial" w:eastAsia="Times New Roman" w:hAnsi="Arial" w:cs="Arial"/>
          <w:sz w:val="28"/>
          <w:szCs w:val="28"/>
        </w:rPr>
      </w:pPr>
      <w:r w:rsidRPr="00224473">
        <w:rPr>
          <w:rFonts w:ascii="Arial" w:eastAsia="Times New Roman" w:hAnsi="Arial" w:cs="Arial"/>
          <w:sz w:val="28"/>
          <w:szCs w:val="28"/>
        </w:rPr>
        <w:t>Factors to be considered in timetabling and prioritising policies for equality impact assessment.</w:t>
      </w:r>
    </w:p>
    <w:p w14:paraId="455ABAD7" w14:textId="77777777" w:rsidR="00224473" w:rsidRPr="00224473" w:rsidRDefault="00224473" w:rsidP="00224473">
      <w:pPr>
        <w:spacing w:after="0" w:line="240" w:lineRule="auto"/>
        <w:rPr>
          <w:rFonts w:ascii="Arial" w:eastAsia="Times New Roman" w:hAnsi="Arial" w:cs="Arial"/>
          <w:sz w:val="28"/>
          <w:szCs w:val="20"/>
        </w:rPr>
      </w:pPr>
    </w:p>
    <w:p w14:paraId="44BE9170" w14:textId="77777777" w:rsidR="00224473" w:rsidRPr="00224473" w:rsidRDefault="00224473" w:rsidP="00224473">
      <w:pPr>
        <w:spacing w:after="0" w:line="240" w:lineRule="auto"/>
        <w:rPr>
          <w:rFonts w:ascii="Arial" w:eastAsia="Times New Roman" w:hAnsi="Arial" w:cs="Arial"/>
          <w:sz w:val="28"/>
          <w:szCs w:val="20"/>
        </w:rPr>
      </w:pPr>
      <w:r w:rsidRPr="00224473">
        <w:rPr>
          <w:rFonts w:ascii="Arial" w:eastAsia="Times New Roman" w:hAnsi="Arial" w:cs="Arial"/>
          <w:sz w:val="28"/>
          <w:szCs w:val="20"/>
        </w:rPr>
        <w:t xml:space="preserve">If the policy has been </w:t>
      </w:r>
      <w:r w:rsidRPr="00224473">
        <w:rPr>
          <w:rFonts w:ascii="Arial" w:eastAsia="Times New Roman" w:hAnsi="Arial" w:cs="Arial"/>
          <w:b/>
          <w:sz w:val="28"/>
          <w:szCs w:val="20"/>
        </w:rPr>
        <w:t xml:space="preserve">‘screened in’ </w:t>
      </w:r>
      <w:r w:rsidRPr="00224473">
        <w:rPr>
          <w:rFonts w:ascii="Arial" w:eastAsia="Times New Roman" w:hAnsi="Arial" w:cs="Arial"/>
          <w:sz w:val="28"/>
          <w:szCs w:val="20"/>
        </w:rPr>
        <w:t>for equality impact assessment, then please answer the following questions to determine its priority for timetabling the equality impact assessment.</w:t>
      </w:r>
    </w:p>
    <w:p w14:paraId="5DDE4C87" w14:textId="77777777" w:rsidR="00224473" w:rsidRPr="00224473" w:rsidRDefault="00224473" w:rsidP="00224473">
      <w:pPr>
        <w:spacing w:after="0" w:line="240" w:lineRule="auto"/>
        <w:rPr>
          <w:rFonts w:ascii="Arial" w:eastAsia="Times New Roman" w:hAnsi="Arial" w:cs="Arial"/>
          <w:sz w:val="28"/>
          <w:szCs w:val="20"/>
        </w:rPr>
      </w:pPr>
    </w:p>
    <w:p w14:paraId="342AC4E4" w14:textId="77777777" w:rsidR="00224473" w:rsidRPr="00224473" w:rsidRDefault="00224473" w:rsidP="00224473">
      <w:pPr>
        <w:spacing w:after="0" w:line="240" w:lineRule="auto"/>
        <w:rPr>
          <w:rFonts w:ascii="Arial" w:eastAsia="Times New Roman" w:hAnsi="Arial" w:cs="Times New Roman"/>
          <w:sz w:val="28"/>
          <w:szCs w:val="28"/>
        </w:rPr>
      </w:pPr>
      <w:r w:rsidRPr="00224473">
        <w:rPr>
          <w:rFonts w:ascii="Arial" w:eastAsia="Times New Roman" w:hAnsi="Arial" w:cs="Times New Roman"/>
          <w:sz w:val="28"/>
          <w:szCs w:val="28"/>
        </w:rPr>
        <w:t>On a scale of 1-3, with 1 being the lowest priority and 3 being the highest, assess the policy in terms of its priority for equality impact assessment.</w:t>
      </w:r>
    </w:p>
    <w:p w14:paraId="67D01D3E" w14:textId="77777777" w:rsidR="00224473" w:rsidRPr="00224473" w:rsidRDefault="00224473" w:rsidP="00224473">
      <w:pPr>
        <w:numPr>
          <w:ilvl w:val="12"/>
          <w:numId w:val="0"/>
        </w:numPr>
        <w:spacing w:after="0" w:line="240" w:lineRule="auto"/>
        <w:ind w:left="720"/>
        <w:rPr>
          <w:rFonts w:ascii="Arial" w:eastAsia="Times New Roman" w:hAnsi="Arial" w:cs="Times New Roman"/>
          <w:sz w:val="24"/>
          <w:szCs w:val="20"/>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224473" w:rsidRPr="00224473" w14:paraId="0B5A44BB" w14:textId="77777777" w:rsidTr="00090B1C">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5FEB921" w14:textId="77777777" w:rsidR="00224473" w:rsidRPr="00224473" w:rsidRDefault="00224473" w:rsidP="00224473">
            <w:pPr>
              <w:numPr>
                <w:ilvl w:val="12"/>
                <w:numId w:val="0"/>
              </w:numPr>
              <w:spacing w:before="120" w:after="120" w:line="240" w:lineRule="auto"/>
              <w:rPr>
                <w:rFonts w:ascii="Arial" w:eastAsia="Times New Roman" w:hAnsi="Arial" w:cs="Times New Roman"/>
                <w:b/>
                <w:sz w:val="28"/>
                <w:szCs w:val="28"/>
              </w:rPr>
            </w:pPr>
            <w:r w:rsidRPr="00224473">
              <w:rPr>
                <w:rFonts w:ascii="Arial" w:eastAsia="Times New Roman" w:hAnsi="Arial" w:cs="Times New Roman"/>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0810E628" w14:textId="77777777" w:rsidR="00224473" w:rsidRPr="00224473" w:rsidRDefault="00224473" w:rsidP="00224473">
            <w:pPr>
              <w:numPr>
                <w:ilvl w:val="12"/>
                <w:numId w:val="0"/>
              </w:numPr>
              <w:spacing w:before="120" w:after="120" w:line="240" w:lineRule="auto"/>
              <w:rPr>
                <w:rFonts w:ascii="Arial" w:eastAsia="Times New Roman" w:hAnsi="Arial" w:cs="Times New Roman"/>
                <w:b/>
                <w:sz w:val="28"/>
                <w:szCs w:val="28"/>
                <w:highlight w:val="yellow"/>
              </w:rPr>
            </w:pPr>
            <w:r w:rsidRPr="00224473">
              <w:rPr>
                <w:rFonts w:ascii="Arial" w:eastAsia="Times New Roman" w:hAnsi="Arial" w:cs="Times New Roman"/>
                <w:b/>
                <w:sz w:val="28"/>
                <w:szCs w:val="28"/>
              </w:rPr>
              <w:t>Rating (1-3)</w:t>
            </w:r>
          </w:p>
        </w:tc>
      </w:tr>
      <w:tr w:rsidR="00224473" w:rsidRPr="00224473" w14:paraId="3A5FC86A" w14:textId="77777777" w:rsidTr="00090B1C">
        <w:trPr>
          <w:trHeight w:val="471"/>
        </w:trPr>
        <w:tc>
          <w:tcPr>
            <w:tcW w:w="7920" w:type="dxa"/>
            <w:tcBorders>
              <w:top w:val="single" w:sz="2" w:space="0" w:color="auto"/>
              <w:left w:val="single" w:sz="2" w:space="0" w:color="auto"/>
              <w:bottom w:val="single" w:sz="2" w:space="0" w:color="auto"/>
              <w:right w:val="single" w:sz="2" w:space="0" w:color="auto"/>
            </w:tcBorders>
          </w:tcPr>
          <w:p w14:paraId="210B7641" w14:textId="77777777" w:rsidR="00224473" w:rsidRPr="00224473" w:rsidRDefault="00224473" w:rsidP="00224473">
            <w:pPr>
              <w:numPr>
                <w:ilvl w:val="12"/>
                <w:numId w:val="0"/>
              </w:numPr>
              <w:spacing w:before="120" w:after="120" w:line="240" w:lineRule="auto"/>
              <w:rPr>
                <w:rFonts w:ascii="Arial" w:eastAsia="Times New Roman" w:hAnsi="Arial" w:cs="Times New Roman"/>
                <w:sz w:val="28"/>
                <w:szCs w:val="28"/>
              </w:rPr>
            </w:pPr>
            <w:r w:rsidRPr="00224473">
              <w:rPr>
                <w:rFonts w:ascii="Arial" w:eastAsia="Times New Roman" w:hAnsi="Arial" w:cs="Times New Roman"/>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FC4578E" w14:textId="77777777" w:rsidR="00224473" w:rsidRPr="00224473" w:rsidRDefault="00224473" w:rsidP="00224473">
            <w:pPr>
              <w:numPr>
                <w:ilvl w:val="12"/>
                <w:numId w:val="0"/>
              </w:numPr>
              <w:spacing w:before="120" w:after="120" w:line="240" w:lineRule="auto"/>
              <w:rPr>
                <w:rFonts w:ascii="Arial" w:eastAsia="Times New Roman" w:hAnsi="Arial" w:cs="Times New Roman"/>
                <w:sz w:val="28"/>
                <w:szCs w:val="28"/>
                <w:highlight w:val="yellow"/>
              </w:rPr>
            </w:pPr>
          </w:p>
        </w:tc>
      </w:tr>
      <w:tr w:rsidR="00224473" w:rsidRPr="00224473" w14:paraId="6DF399B9" w14:textId="77777777" w:rsidTr="00090B1C">
        <w:trPr>
          <w:trHeight w:val="473"/>
        </w:trPr>
        <w:tc>
          <w:tcPr>
            <w:tcW w:w="7920" w:type="dxa"/>
            <w:tcBorders>
              <w:top w:val="single" w:sz="2" w:space="0" w:color="auto"/>
              <w:left w:val="single" w:sz="2" w:space="0" w:color="auto"/>
              <w:bottom w:val="single" w:sz="2" w:space="0" w:color="auto"/>
              <w:right w:val="single" w:sz="2" w:space="0" w:color="auto"/>
            </w:tcBorders>
          </w:tcPr>
          <w:p w14:paraId="07985E95" w14:textId="77777777" w:rsidR="00224473" w:rsidRPr="00224473" w:rsidRDefault="00224473" w:rsidP="00224473">
            <w:pPr>
              <w:numPr>
                <w:ilvl w:val="12"/>
                <w:numId w:val="0"/>
              </w:numPr>
              <w:spacing w:before="120" w:after="120" w:line="240" w:lineRule="auto"/>
              <w:rPr>
                <w:rFonts w:ascii="Arial" w:eastAsia="Times New Roman" w:hAnsi="Arial" w:cs="Times New Roman"/>
                <w:sz w:val="28"/>
                <w:szCs w:val="28"/>
              </w:rPr>
            </w:pPr>
            <w:r w:rsidRPr="00224473">
              <w:rPr>
                <w:rFonts w:ascii="Arial" w:eastAsia="Times New Roman" w:hAnsi="Arial" w:cs="Times New Roman"/>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B7125F5" w14:textId="77777777" w:rsidR="00224473" w:rsidRPr="00224473" w:rsidRDefault="00224473" w:rsidP="00224473">
            <w:pPr>
              <w:numPr>
                <w:ilvl w:val="12"/>
                <w:numId w:val="0"/>
              </w:numPr>
              <w:spacing w:after="0" w:line="240" w:lineRule="auto"/>
              <w:rPr>
                <w:rFonts w:ascii="Arial" w:eastAsia="Times New Roman" w:hAnsi="Arial" w:cs="Times New Roman"/>
                <w:sz w:val="28"/>
                <w:szCs w:val="28"/>
                <w:highlight w:val="yellow"/>
              </w:rPr>
            </w:pPr>
          </w:p>
          <w:p w14:paraId="3ECA322C" w14:textId="77777777" w:rsidR="00224473" w:rsidRPr="00224473" w:rsidRDefault="00224473" w:rsidP="00224473">
            <w:pPr>
              <w:numPr>
                <w:ilvl w:val="12"/>
                <w:numId w:val="0"/>
              </w:numPr>
              <w:spacing w:after="0" w:line="240" w:lineRule="auto"/>
              <w:rPr>
                <w:rFonts w:ascii="Arial" w:eastAsia="Times New Roman" w:hAnsi="Arial" w:cs="Times New Roman"/>
                <w:sz w:val="28"/>
                <w:szCs w:val="28"/>
                <w:highlight w:val="yellow"/>
              </w:rPr>
            </w:pPr>
          </w:p>
        </w:tc>
      </w:tr>
      <w:tr w:rsidR="00224473" w:rsidRPr="00224473" w14:paraId="26257A5F" w14:textId="77777777" w:rsidTr="00090B1C">
        <w:trPr>
          <w:trHeight w:val="717"/>
        </w:trPr>
        <w:tc>
          <w:tcPr>
            <w:tcW w:w="7920" w:type="dxa"/>
            <w:tcBorders>
              <w:top w:val="single" w:sz="2" w:space="0" w:color="auto"/>
              <w:left w:val="single" w:sz="2" w:space="0" w:color="auto"/>
              <w:bottom w:val="single" w:sz="2" w:space="0" w:color="auto"/>
              <w:right w:val="single" w:sz="2" w:space="0" w:color="auto"/>
            </w:tcBorders>
          </w:tcPr>
          <w:p w14:paraId="355D42F2" w14:textId="77777777" w:rsidR="00224473" w:rsidRPr="00224473" w:rsidRDefault="00224473" w:rsidP="00224473">
            <w:pPr>
              <w:numPr>
                <w:ilvl w:val="12"/>
                <w:numId w:val="0"/>
              </w:numPr>
              <w:spacing w:before="120" w:after="120" w:line="240" w:lineRule="auto"/>
              <w:rPr>
                <w:rFonts w:ascii="Arial" w:eastAsia="Times New Roman" w:hAnsi="Arial" w:cs="Times New Roman"/>
                <w:sz w:val="28"/>
                <w:szCs w:val="28"/>
              </w:rPr>
            </w:pPr>
            <w:r w:rsidRPr="00224473">
              <w:rPr>
                <w:rFonts w:ascii="Arial" w:eastAsia="Times New Roman" w:hAnsi="Arial" w:cs="Times New Roman"/>
                <w:sz w:val="28"/>
                <w:szCs w:val="28"/>
              </w:rPr>
              <w:t>Effect on people’s daily lives</w:t>
            </w:r>
          </w:p>
          <w:p w14:paraId="55DE17C1" w14:textId="77777777" w:rsidR="00224473" w:rsidRPr="00224473" w:rsidRDefault="00224473" w:rsidP="00224473">
            <w:pPr>
              <w:numPr>
                <w:ilvl w:val="12"/>
                <w:numId w:val="0"/>
              </w:numPr>
              <w:spacing w:before="120" w:after="120" w:line="240" w:lineRule="auto"/>
              <w:rPr>
                <w:rFonts w:ascii="Arial" w:eastAsia="Times New Roman" w:hAnsi="Arial" w:cs="Times New Roman"/>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44218C9" w14:textId="77777777" w:rsidR="00224473" w:rsidRPr="00224473" w:rsidRDefault="00224473" w:rsidP="00224473">
            <w:pPr>
              <w:numPr>
                <w:ilvl w:val="12"/>
                <w:numId w:val="0"/>
              </w:numPr>
              <w:spacing w:after="0" w:line="240" w:lineRule="auto"/>
              <w:rPr>
                <w:rFonts w:ascii="Arial" w:eastAsia="Times New Roman" w:hAnsi="Arial" w:cs="Times New Roman"/>
                <w:sz w:val="28"/>
                <w:szCs w:val="28"/>
              </w:rPr>
            </w:pPr>
          </w:p>
          <w:p w14:paraId="36BDB069" w14:textId="77777777" w:rsidR="00224473" w:rsidRPr="00224473" w:rsidRDefault="00224473" w:rsidP="00224473">
            <w:pPr>
              <w:numPr>
                <w:ilvl w:val="12"/>
                <w:numId w:val="0"/>
              </w:numPr>
              <w:spacing w:after="0" w:line="240" w:lineRule="auto"/>
              <w:rPr>
                <w:rFonts w:ascii="Arial" w:eastAsia="Times New Roman" w:hAnsi="Arial" w:cs="Times New Roman"/>
                <w:sz w:val="28"/>
                <w:szCs w:val="28"/>
              </w:rPr>
            </w:pPr>
          </w:p>
        </w:tc>
      </w:tr>
      <w:tr w:rsidR="00224473" w:rsidRPr="00224473" w14:paraId="25152A18" w14:textId="77777777" w:rsidTr="00090B1C">
        <w:trPr>
          <w:trHeight w:val="775"/>
        </w:trPr>
        <w:tc>
          <w:tcPr>
            <w:tcW w:w="7920" w:type="dxa"/>
            <w:tcBorders>
              <w:top w:val="single" w:sz="2" w:space="0" w:color="auto"/>
              <w:left w:val="single" w:sz="2" w:space="0" w:color="auto"/>
              <w:bottom w:val="single" w:sz="2" w:space="0" w:color="auto"/>
              <w:right w:val="single" w:sz="2" w:space="0" w:color="auto"/>
            </w:tcBorders>
          </w:tcPr>
          <w:p w14:paraId="06D45A45" w14:textId="77777777" w:rsidR="00224473" w:rsidRPr="00224473" w:rsidRDefault="00224473" w:rsidP="00224473">
            <w:pPr>
              <w:numPr>
                <w:ilvl w:val="12"/>
                <w:numId w:val="0"/>
              </w:numPr>
              <w:spacing w:before="120" w:after="120" w:line="240" w:lineRule="auto"/>
              <w:rPr>
                <w:rFonts w:ascii="Arial" w:eastAsia="Times New Roman" w:hAnsi="Arial" w:cs="Times New Roman"/>
                <w:sz w:val="28"/>
                <w:szCs w:val="28"/>
              </w:rPr>
            </w:pPr>
            <w:r w:rsidRPr="00224473">
              <w:rPr>
                <w:rFonts w:ascii="Arial" w:eastAsia="Times New Roman" w:hAnsi="Arial" w:cs="Times New Roman"/>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97AEAF" w14:textId="77777777" w:rsidR="00224473" w:rsidRPr="00224473" w:rsidRDefault="00224473" w:rsidP="00224473">
            <w:pPr>
              <w:numPr>
                <w:ilvl w:val="12"/>
                <w:numId w:val="0"/>
              </w:numPr>
              <w:spacing w:after="0" w:line="240" w:lineRule="auto"/>
              <w:rPr>
                <w:rFonts w:ascii="Arial" w:eastAsia="Times New Roman" w:hAnsi="Arial" w:cs="Times New Roman"/>
                <w:sz w:val="28"/>
                <w:szCs w:val="28"/>
              </w:rPr>
            </w:pPr>
          </w:p>
        </w:tc>
      </w:tr>
    </w:tbl>
    <w:p w14:paraId="37FCAF3D" w14:textId="77777777" w:rsidR="00224473" w:rsidRPr="00224473" w:rsidRDefault="00224473" w:rsidP="00224473">
      <w:pPr>
        <w:spacing w:after="0" w:line="240" w:lineRule="auto"/>
        <w:ind w:hanging="360"/>
        <w:rPr>
          <w:rFonts w:ascii="Arial" w:eastAsia="Times New Roman" w:hAnsi="Arial" w:cs="Times New Roman"/>
          <w:b/>
          <w:sz w:val="28"/>
          <w:szCs w:val="20"/>
        </w:rPr>
      </w:pPr>
    </w:p>
    <w:p w14:paraId="73DB8CCD" w14:textId="77777777" w:rsidR="00224473" w:rsidRPr="00224473" w:rsidRDefault="00224473" w:rsidP="00224473">
      <w:pPr>
        <w:spacing w:after="0" w:line="240" w:lineRule="auto"/>
        <w:rPr>
          <w:rFonts w:ascii="Arial" w:eastAsia="Times New Roman" w:hAnsi="Arial" w:cs="Times New Roman"/>
          <w:sz w:val="28"/>
          <w:szCs w:val="28"/>
        </w:rPr>
      </w:pPr>
      <w:r w:rsidRPr="00224473">
        <w:rPr>
          <w:rFonts w:ascii="Arial" w:eastAsia="Times New Roman" w:hAnsi="Arial" w:cs="Times New Roman"/>
          <w:sz w:val="28"/>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8B585EA" w14:textId="77777777" w:rsidR="00224473" w:rsidRPr="00224473" w:rsidRDefault="00224473" w:rsidP="00224473">
      <w:pPr>
        <w:numPr>
          <w:ilvl w:val="12"/>
          <w:numId w:val="0"/>
        </w:numPr>
        <w:spacing w:after="0" w:line="240" w:lineRule="auto"/>
        <w:rPr>
          <w:rFonts w:ascii="Arial" w:eastAsia="Times New Roman" w:hAnsi="Arial" w:cs="Times New Roman"/>
          <w:sz w:val="24"/>
          <w:szCs w:val="20"/>
        </w:rPr>
      </w:pPr>
    </w:p>
    <w:p w14:paraId="76DF3C25" w14:textId="77777777" w:rsidR="00224473" w:rsidRPr="00224473" w:rsidRDefault="00224473" w:rsidP="00224473">
      <w:pPr>
        <w:spacing w:after="0" w:line="240" w:lineRule="auto"/>
        <w:rPr>
          <w:rFonts w:ascii="Arial" w:eastAsia="Times New Roman" w:hAnsi="Arial" w:cs="Times New Roman"/>
          <w:sz w:val="28"/>
          <w:szCs w:val="28"/>
        </w:rPr>
      </w:pPr>
      <w:r w:rsidRPr="00224473">
        <w:rPr>
          <w:rFonts w:ascii="Arial" w:eastAsia="Times New Roman" w:hAnsi="Arial" w:cs="Times New Roman"/>
          <w:sz w:val="28"/>
          <w:szCs w:val="28"/>
        </w:rPr>
        <w:t>Is the policy affected by timetables established by other relevant public authorities?</w:t>
      </w:r>
    </w:p>
    <w:p w14:paraId="6D1344FC" w14:textId="77777777" w:rsidR="00224473" w:rsidRPr="00224473" w:rsidRDefault="00224473" w:rsidP="00224473">
      <w:pPr>
        <w:spacing w:after="0" w:line="240" w:lineRule="auto"/>
        <w:rPr>
          <w:rFonts w:ascii="Arial" w:eastAsia="Times New Roman" w:hAnsi="Arial" w:cs="Times New Roman"/>
          <w:sz w:val="28"/>
          <w:szCs w:val="20"/>
        </w:rPr>
      </w:pPr>
      <w:r w:rsidRPr="00224473">
        <w:rPr>
          <w:rFonts w:ascii="Arial" w:eastAsia="Times New Roman" w:hAnsi="Arial" w:cs="Times New Roman"/>
          <w:sz w:val="28"/>
          <w:szCs w:val="28"/>
        </w:rPr>
        <w:tab/>
      </w:r>
      <w:r w:rsidRPr="00224473">
        <w:rPr>
          <w:rFonts w:ascii="Arial" w:eastAsia="Times New Roman" w:hAnsi="Arial" w:cs="Times New Roman"/>
          <w:sz w:val="28"/>
          <w:szCs w:val="20"/>
        </w:rPr>
        <w:tab/>
      </w:r>
      <w:r w:rsidRPr="00224473">
        <w:rPr>
          <w:rFonts w:ascii="Arial" w:eastAsia="Times New Roman" w:hAnsi="Arial" w:cs="Times New Roman"/>
          <w:sz w:val="28"/>
          <w:szCs w:val="20"/>
        </w:rPr>
        <w:tab/>
      </w:r>
      <w:r w:rsidRPr="00224473">
        <w:rPr>
          <w:rFonts w:ascii="Arial" w:eastAsia="Times New Roman" w:hAnsi="Arial" w:cs="Times New Roman"/>
          <w:sz w:val="28"/>
          <w:szCs w:val="20"/>
        </w:rPr>
        <w:tab/>
      </w:r>
      <w:r w:rsidRPr="00224473">
        <w:rPr>
          <w:rFonts w:ascii="Arial" w:eastAsia="Times New Roman" w:hAnsi="Arial" w:cs="Times New Roman"/>
          <w:sz w:val="28"/>
          <w:szCs w:val="20"/>
        </w:rPr>
        <w:tab/>
      </w:r>
      <w:r w:rsidRPr="00224473">
        <w:rPr>
          <w:rFonts w:ascii="Arial" w:eastAsia="Times New Roman" w:hAnsi="Arial" w:cs="Times New Roman"/>
          <w:sz w:val="28"/>
          <w:szCs w:val="20"/>
        </w:rPr>
        <w:tab/>
      </w:r>
      <w:r w:rsidRPr="00224473">
        <w:rPr>
          <w:rFonts w:ascii="Arial" w:eastAsia="Times New Roman" w:hAnsi="Arial" w:cs="Times New Roman"/>
          <w:sz w:val="28"/>
          <w:szCs w:val="20"/>
        </w:rPr>
        <w:tab/>
      </w:r>
      <w:r w:rsidRPr="00224473">
        <w:rPr>
          <w:rFonts w:ascii="Arial" w:eastAsia="Times New Roman" w:hAnsi="Arial" w:cs="Times New Roman"/>
          <w:sz w:val="28"/>
          <w:szCs w:val="20"/>
        </w:rPr>
        <w:tab/>
      </w:r>
      <w:r w:rsidRPr="00224473">
        <w:rPr>
          <w:rFonts w:ascii="Arial" w:eastAsia="Times New Roman" w:hAnsi="Arial" w:cs="Times New Roman"/>
          <w:sz w:val="28"/>
          <w:szCs w:val="20"/>
        </w:rPr>
        <w:tab/>
      </w:r>
    </w:p>
    <w:p w14:paraId="174A66F8"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p>
    <w:p w14:paraId="1C5CEF78" w14:textId="77777777" w:rsidR="00224473" w:rsidRPr="00224473" w:rsidRDefault="00224473" w:rsidP="00224473">
      <w:pPr>
        <w:autoSpaceDE w:val="0"/>
        <w:autoSpaceDN w:val="0"/>
        <w:adjustRightInd w:val="0"/>
        <w:spacing w:after="0" w:line="240" w:lineRule="auto"/>
        <w:rPr>
          <w:rFonts w:ascii="Arial" w:eastAsia="Times New Roman" w:hAnsi="Arial" w:cs="Times New Roman"/>
          <w:sz w:val="28"/>
          <w:szCs w:val="28"/>
        </w:rPr>
      </w:pPr>
      <w:r w:rsidRPr="00224473">
        <w:rPr>
          <w:rFonts w:ascii="Arial" w:eastAsia="Times New Roman" w:hAnsi="Arial" w:cs="Times New Roman"/>
          <w:sz w:val="28"/>
          <w:szCs w:val="28"/>
        </w:rPr>
        <w:t>If yes, please provide details</w:t>
      </w:r>
    </w:p>
    <w:p w14:paraId="345B8AFD" w14:textId="77777777" w:rsidR="00224473" w:rsidRPr="00224473" w:rsidRDefault="00224473" w:rsidP="00224473">
      <w:pPr>
        <w:autoSpaceDE w:val="0"/>
        <w:autoSpaceDN w:val="0"/>
        <w:adjustRightInd w:val="0"/>
        <w:spacing w:after="0" w:line="240" w:lineRule="auto"/>
        <w:rPr>
          <w:rFonts w:ascii="Arial" w:eastAsia="Times New Roman" w:hAnsi="Arial" w:cs="Arial"/>
          <w:b/>
          <w:sz w:val="28"/>
          <w:szCs w:val="28"/>
        </w:rPr>
      </w:pPr>
      <w:r w:rsidRPr="00224473">
        <w:rPr>
          <w:rFonts w:ascii="Arial" w:eastAsia="Times New Roman" w:hAnsi="Arial" w:cs="Arial"/>
          <w:b/>
          <w:sz w:val="28"/>
          <w:szCs w:val="28"/>
        </w:rPr>
        <w:br w:type="page"/>
      </w:r>
      <w:r w:rsidRPr="00224473">
        <w:rPr>
          <w:rFonts w:ascii="Arial" w:eastAsia="Times New Roman" w:hAnsi="Arial" w:cs="Arial"/>
          <w:b/>
          <w:sz w:val="28"/>
          <w:szCs w:val="28"/>
        </w:rPr>
        <w:lastRenderedPageBreak/>
        <w:t>Part 4. Monitoring</w:t>
      </w:r>
    </w:p>
    <w:p w14:paraId="36EFCED2" w14:textId="77777777" w:rsidR="00224473" w:rsidRPr="00224473" w:rsidRDefault="00224473" w:rsidP="00224473">
      <w:pPr>
        <w:autoSpaceDE w:val="0"/>
        <w:autoSpaceDN w:val="0"/>
        <w:adjustRightInd w:val="0"/>
        <w:spacing w:after="0" w:line="240" w:lineRule="auto"/>
        <w:rPr>
          <w:rFonts w:ascii="Arial" w:eastAsia="Times New Roman" w:hAnsi="Arial" w:cs="Arial"/>
          <w:b/>
          <w:sz w:val="36"/>
          <w:szCs w:val="36"/>
        </w:rPr>
      </w:pPr>
    </w:p>
    <w:p w14:paraId="28DE2FFF"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 xml:space="preserve">Public authorities should consider the guidance contained in the Commission’s Monitoring Guidance for Use by Public Authorities (July 2007). </w:t>
      </w:r>
    </w:p>
    <w:p w14:paraId="6EE41E14"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4062DA4E"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The Commission recommends that where the policy has been amended or an alternative policy introduced, the public authority should monitor more broadly than for adverse impact (See Benefits, P.9-10, paras 2.13 – 2.20 of the Monitoring Guidance).</w:t>
      </w:r>
    </w:p>
    <w:p w14:paraId="2B5DB1B0"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44766E20"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r w:rsidRPr="00224473">
        <w:rPr>
          <w:rFonts w:ascii="Arial" w:eastAsia="Times New Roman" w:hAnsi="Arial" w:cs="Arial"/>
          <w:sz w:val="28"/>
          <w:szCs w:val="28"/>
        </w:rPr>
        <w:t>Effective monitoring will help the public authority identify any future adverse impact arising from the policy which may lead the public authority to conduct an equality impact assessment, as well as help with future planning and policy development.</w:t>
      </w:r>
    </w:p>
    <w:p w14:paraId="0E6B9C84" w14:textId="77777777" w:rsidR="00224473" w:rsidRPr="00224473" w:rsidRDefault="00224473" w:rsidP="00224473">
      <w:pPr>
        <w:autoSpaceDE w:val="0"/>
        <w:autoSpaceDN w:val="0"/>
        <w:adjustRightInd w:val="0"/>
        <w:spacing w:after="0" w:line="240" w:lineRule="auto"/>
        <w:rPr>
          <w:rFonts w:ascii="Arial" w:eastAsia="Times New Roman" w:hAnsi="Arial" w:cs="Arial"/>
          <w:sz w:val="28"/>
          <w:szCs w:val="28"/>
        </w:rPr>
      </w:pPr>
    </w:p>
    <w:p w14:paraId="51603417" w14:textId="77777777" w:rsidR="00224473" w:rsidRPr="00224473" w:rsidRDefault="00224473" w:rsidP="00224473">
      <w:pPr>
        <w:spacing w:after="0" w:line="240" w:lineRule="auto"/>
        <w:ind w:left="1440" w:hanging="360"/>
        <w:rPr>
          <w:rFonts w:ascii="Arial" w:eastAsia="Times New Roman" w:hAnsi="Arial" w:cs="Times New Roman"/>
          <w:b/>
          <w:sz w:val="28"/>
          <w:szCs w:val="20"/>
        </w:rPr>
      </w:pPr>
      <w:r w:rsidRPr="00224473">
        <w:rPr>
          <w:rFonts w:ascii="Arial" w:eastAsia="Times New Roman" w:hAnsi="Arial" w:cs="Times New Roman"/>
          <w:b/>
          <w:sz w:val="28"/>
          <w:szCs w:val="20"/>
        </w:rPr>
        <w:tab/>
      </w:r>
      <w:r w:rsidRPr="00224473">
        <w:rPr>
          <w:rFonts w:ascii="Arial" w:eastAsia="Times New Roman" w:hAnsi="Arial" w:cs="Times New Roman"/>
          <w:b/>
          <w:sz w:val="28"/>
          <w:szCs w:val="20"/>
        </w:rPr>
        <w:tab/>
      </w:r>
      <w:r w:rsidRPr="00224473">
        <w:rPr>
          <w:rFonts w:ascii="Arial" w:eastAsia="Times New Roman" w:hAnsi="Arial" w:cs="Times New Roman"/>
          <w:b/>
          <w:sz w:val="28"/>
          <w:szCs w:val="20"/>
        </w:rPr>
        <w:tab/>
      </w:r>
      <w:r w:rsidRPr="00224473">
        <w:rPr>
          <w:rFonts w:ascii="Arial" w:eastAsia="Times New Roman" w:hAnsi="Arial" w:cs="Times New Roman"/>
          <w:b/>
          <w:sz w:val="28"/>
          <w:szCs w:val="20"/>
        </w:rPr>
        <w:tab/>
      </w:r>
      <w:r w:rsidRPr="00224473">
        <w:rPr>
          <w:rFonts w:ascii="Arial" w:eastAsia="Times New Roman" w:hAnsi="Arial" w:cs="Times New Roman"/>
          <w:b/>
          <w:sz w:val="28"/>
          <w:szCs w:val="20"/>
        </w:rPr>
        <w:tab/>
      </w:r>
      <w:r w:rsidRPr="00224473">
        <w:rPr>
          <w:rFonts w:ascii="Arial" w:eastAsia="Times New Roman" w:hAnsi="Arial" w:cs="Times New Roman"/>
          <w:b/>
          <w:sz w:val="28"/>
          <w:szCs w:val="20"/>
        </w:rPr>
        <w:tab/>
      </w:r>
    </w:p>
    <w:p w14:paraId="72BB42C6" w14:textId="77777777" w:rsidR="00224473" w:rsidRPr="00224473" w:rsidRDefault="00224473" w:rsidP="00224473">
      <w:pPr>
        <w:spacing w:after="0" w:line="240" w:lineRule="auto"/>
        <w:ind w:hanging="360"/>
        <w:rPr>
          <w:rFonts w:ascii="Arial" w:eastAsia="Times New Roman" w:hAnsi="Arial" w:cs="Times New Roman"/>
          <w:b/>
          <w:sz w:val="36"/>
          <w:szCs w:val="36"/>
        </w:rPr>
      </w:pPr>
    </w:p>
    <w:p w14:paraId="14FD9FC4" w14:textId="77777777" w:rsidR="00224473" w:rsidRPr="00224473" w:rsidRDefault="00224473" w:rsidP="00224473">
      <w:pPr>
        <w:spacing w:after="0" w:line="240" w:lineRule="auto"/>
        <w:ind w:hanging="360"/>
        <w:rPr>
          <w:rFonts w:ascii="Arial" w:eastAsia="Times New Roman" w:hAnsi="Arial" w:cs="Times New Roman"/>
          <w:b/>
          <w:sz w:val="36"/>
          <w:szCs w:val="36"/>
        </w:rPr>
      </w:pPr>
    </w:p>
    <w:p w14:paraId="60E6E32A" w14:textId="77777777" w:rsidR="00224473" w:rsidRPr="00224473" w:rsidRDefault="00224473" w:rsidP="00224473">
      <w:pPr>
        <w:spacing w:after="0" w:line="240" w:lineRule="auto"/>
        <w:rPr>
          <w:rFonts w:ascii="Arial" w:eastAsia="Times New Roman" w:hAnsi="Arial" w:cs="Times New Roman"/>
          <w:b/>
          <w:sz w:val="28"/>
          <w:szCs w:val="28"/>
        </w:rPr>
      </w:pPr>
      <w:r w:rsidRPr="00224473">
        <w:rPr>
          <w:rFonts w:ascii="Arial" w:eastAsia="Times New Roman" w:hAnsi="Arial" w:cs="Times New Roman"/>
          <w:b/>
          <w:sz w:val="28"/>
          <w:szCs w:val="28"/>
        </w:rPr>
        <w:t>Part 5 - Approval and authorisation</w:t>
      </w:r>
    </w:p>
    <w:p w14:paraId="14A5AE9B" w14:textId="77777777" w:rsidR="00224473" w:rsidRPr="00224473" w:rsidRDefault="00224473" w:rsidP="00224473">
      <w:pPr>
        <w:spacing w:after="0" w:line="240" w:lineRule="auto"/>
        <w:ind w:left="1440" w:hanging="360"/>
        <w:rPr>
          <w:rFonts w:ascii="Arial" w:eastAsia="Times New Roman" w:hAnsi="Arial" w:cs="Times New Roman"/>
          <w:b/>
          <w:sz w:val="28"/>
          <w:szCs w:val="20"/>
        </w:rPr>
      </w:pPr>
    </w:p>
    <w:p w14:paraId="33283CD0" w14:textId="77777777" w:rsidR="00224473" w:rsidRPr="00224473" w:rsidRDefault="00224473" w:rsidP="00224473">
      <w:pPr>
        <w:spacing w:after="0" w:line="240" w:lineRule="auto"/>
        <w:ind w:left="1440" w:hanging="360"/>
        <w:rPr>
          <w:rFonts w:ascii="Arial" w:eastAsia="Times New Roman" w:hAnsi="Arial" w:cs="Times New Roman"/>
          <w:b/>
          <w:sz w:val="28"/>
          <w:szCs w:val="20"/>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438"/>
        <w:gridCol w:w="1560"/>
      </w:tblGrid>
      <w:tr w:rsidR="00224473" w:rsidRPr="00224473" w14:paraId="65F8620A" w14:textId="77777777" w:rsidTr="00090B1C">
        <w:tc>
          <w:tcPr>
            <w:tcW w:w="4608" w:type="dxa"/>
          </w:tcPr>
          <w:p w14:paraId="29B1BC80" w14:textId="77777777" w:rsidR="00224473" w:rsidRPr="00224473" w:rsidRDefault="00224473" w:rsidP="00224473">
            <w:pPr>
              <w:spacing w:before="120" w:after="120" w:line="240" w:lineRule="auto"/>
              <w:rPr>
                <w:rFonts w:ascii="Arial" w:eastAsia="Times New Roman" w:hAnsi="Arial" w:cs="Times New Roman"/>
                <w:b/>
                <w:sz w:val="28"/>
                <w:szCs w:val="28"/>
              </w:rPr>
            </w:pPr>
            <w:r w:rsidRPr="00224473">
              <w:rPr>
                <w:rFonts w:ascii="Arial" w:eastAsia="Times New Roman" w:hAnsi="Arial" w:cs="Times New Roman"/>
                <w:b/>
                <w:sz w:val="28"/>
                <w:szCs w:val="28"/>
              </w:rPr>
              <w:t xml:space="preserve">Screened by:      </w:t>
            </w:r>
          </w:p>
        </w:tc>
        <w:tc>
          <w:tcPr>
            <w:tcW w:w="3438" w:type="dxa"/>
          </w:tcPr>
          <w:p w14:paraId="2299322D" w14:textId="77777777" w:rsidR="00224473" w:rsidRPr="00224473" w:rsidRDefault="00224473" w:rsidP="00224473">
            <w:pPr>
              <w:spacing w:before="120" w:after="120" w:line="240" w:lineRule="auto"/>
              <w:rPr>
                <w:rFonts w:ascii="Arial" w:eastAsia="Times New Roman" w:hAnsi="Arial" w:cs="Times New Roman"/>
                <w:b/>
                <w:sz w:val="28"/>
                <w:szCs w:val="28"/>
              </w:rPr>
            </w:pPr>
            <w:r w:rsidRPr="00224473">
              <w:rPr>
                <w:rFonts w:ascii="Arial" w:eastAsia="Times New Roman" w:hAnsi="Arial" w:cs="Times New Roman"/>
                <w:b/>
                <w:sz w:val="28"/>
                <w:szCs w:val="28"/>
              </w:rPr>
              <w:t xml:space="preserve">Position/Job Title      </w:t>
            </w:r>
          </w:p>
        </w:tc>
        <w:tc>
          <w:tcPr>
            <w:tcW w:w="1560" w:type="dxa"/>
          </w:tcPr>
          <w:p w14:paraId="6A269A3F" w14:textId="77777777" w:rsidR="00224473" w:rsidRPr="00224473" w:rsidRDefault="00224473" w:rsidP="00224473">
            <w:pPr>
              <w:spacing w:before="120" w:after="120" w:line="240" w:lineRule="auto"/>
              <w:rPr>
                <w:rFonts w:ascii="Arial" w:eastAsia="Times New Roman" w:hAnsi="Arial" w:cs="Times New Roman"/>
                <w:b/>
                <w:sz w:val="28"/>
                <w:szCs w:val="28"/>
              </w:rPr>
            </w:pPr>
            <w:r w:rsidRPr="00224473">
              <w:rPr>
                <w:rFonts w:ascii="Arial" w:eastAsia="Times New Roman" w:hAnsi="Arial" w:cs="Times New Roman"/>
                <w:b/>
                <w:sz w:val="28"/>
                <w:szCs w:val="28"/>
              </w:rPr>
              <w:t>Date</w:t>
            </w:r>
          </w:p>
        </w:tc>
      </w:tr>
      <w:tr w:rsidR="00F10366" w:rsidRPr="00224473" w14:paraId="0D133CED" w14:textId="77777777" w:rsidTr="00090B1C">
        <w:tc>
          <w:tcPr>
            <w:tcW w:w="4608" w:type="dxa"/>
          </w:tcPr>
          <w:p w14:paraId="04D5FCD8" w14:textId="77777777" w:rsidR="00F10366" w:rsidRPr="00224473" w:rsidRDefault="00F10366" w:rsidP="00F10366">
            <w:pPr>
              <w:spacing w:before="120" w:after="120" w:line="240" w:lineRule="auto"/>
              <w:rPr>
                <w:rFonts w:ascii="Arial" w:eastAsia="Times New Roman" w:hAnsi="Arial" w:cs="Arial"/>
                <w:sz w:val="28"/>
                <w:szCs w:val="28"/>
              </w:rPr>
            </w:pPr>
            <w:r>
              <w:rPr>
                <w:rFonts w:ascii="Arial" w:eastAsia="Times New Roman" w:hAnsi="Arial" w:cs="Arial"/>
                <w:sz w:val="28"/>
                <w:szCs w:val="28"/>
              </w:rPr>
              <w:t>Louisa Fee</w:t>
            </w:r>
          </w:p>
          <w:p w14:paraId="20518A77" w14:textId="77777777" w:rsidR="00F10366" w:rsidRPr="00B21A69" w:rsidRDefault="00F10366" w:rsidP="00F10366">
            <w:pPr>
              <w:spacing w:before="120" w:after="120" w:line="240" w:lineRule="auto"/>
              <w:rPr>
                <w:rFonts w:ascii="Lucida Handwriting" w:eastAsia="Times New Roman" w:hAnsi="Lucida Handwriting" w:cs="Arial"/>
                <w:sz w:val="28"/>
                <w:szCs w:val="28"/>
              </w:rPr>
            </w:pPr>
            <w:r w:rsidRPr="00B21A69">
              <w:rPr>
                <w:rFonts w:ascii="Lucida Handwriting" w:eastAsia="Times New Roman" w:hAnsi="Lucida Handwriting" w:cs="Arial"/>
                <w:sz w:val="28"/>
                <w:szCs w:val="28"/>
              </w:rPr>
              <w:t>Louisa Fee</w:t>
            </w:r>
          </w:p>
          <w:p w14:paraId="7339C035" w14:textId="77777777" w:rsidR="00F10366" w:rsidRPr="00224473" w:rsidRDefault="00F10366" w:rsidP="00F10366">
            <w:pPr>
              <w:spacing w:before="120" w:after="120" w:line="240" w:lineRule="auto"/>
              <w:rPr>
                <w:rFonts w:ascii="Arial" w:eastAsia="Times New Roman" w:hAnsi="Arial" w:cs="Arial"/>
                <w:sz w:val="28"/>
                <w:szCs w:val="28"/>
              </w:rPr>
            </w:pPr>
          </w:p>
          <w:p w14:paraId="098FAE50" w14:textId="77777777" w:rsidR="00F10366" w:rsidRPr="00224473" w:rsidRDefault="00F10366" w:rsidP="00F10366">
            <w:pPr>
              <w:spacing w:before="120" w:after="120" w:line="240" w:lineRule="auto"/>
              <w:rPr>
                <w:rFonts w:ascii="Arial" w:eastAsia="Times New Roman" w:hAnsi="Arial" w:cs="Arial"/>
                <w:sz w:val="28"/>
                <w:szCs w:val="28"/>
              </w:rPr>
            </w:pPr>
          </w:p>
        </w:tc>
        <w:tc>
          <w:tcPr>
            <w:tcW w:w="3438" w:type="dxa"/>
          </w:tcPr>
          <w:p w14:paraId="681EECAE" w14:textId="77777777" w:rsidR="00F10366" w:rsidRPr="00224473" w:rsidRDefault="00F10366" w:rsidP="00F10366">
            <w:pPr>
              <w:spacing w:before="120" w:after="120" w:line="240" w:lineRule="auto"/>
              <w:rPr>
                <w:rFonts w:ascii="Arial" w:eastAsia="Times New Roman" w:hAnsi="Arial" w:cs="Arial"/>
                <w:sz w:val="28"/>
                <w:szCs w:val="28"/>
              </w:rPr>
            </w:pPr>
            <w:r w:rsidRPr="00224473">
              <w:rPr>
                <w:rFonts w:ascii="Arial" w:eastAsia="Times New Roman" w:hAnsi="Arial" w:cs="Arial"/>
                <w:sz w:val="28"/>
                <w:szCs w:val="28"/>
              </w:rPr>
              <w:t xml:space="preserve">Director of </w:t>
            </w:r>
            <w:r>
              <w:rPr>
                <w:rFonts w:ascii="Arial" w:eastAsia="Times New Roman" w:hAnsi="Arial" w:cs="Arial"/>
                <w:sz w:val="28"/>
                <w:szCs w:val="28"/>
              </w:rPr>
              <w:t>Legal</w:t>
            </w:r>
            <w:r w:rsidRPr="00224473">
              <w:rPr>
                <w:rFonts w:ascii="Arial" w:eastAsia="Times New Roman" w:hAnsi="Arial" w:cs="Arial"/>
                <w:sz w:val="28"/>
                <w:szCs w:val="28"/>
              </w:rPr>
              <w:t xml:space="preserve"> Services</w:t>
            </w:r>
            <w:r>
              <w:rPr>
                <w:rFonts w:ascii="Arial" w:eastAsia="Times New Roman" w:hAnsi="Arial" w:cs="Arial"/>
                <w:sz w:val="28"/>
                <w:szCs w:val="28"/>
              </w:rPr>
              <w:t xml:space="preserve"> </w:t>
            </w:r>
          </w:p>
          <w:p w14:paraId="056AC334" w14:textId="77777777" w:rsidR="00F10366" w:rsidRPr="00224473" w:rsidRDefault="00F10366" w:rsidP="00F10366">
            <w:pPr>
              <w:spacing w:before="120" w:after="120" w:line="240" w:lineRule="auto"/>
              <w:rPr>
                <w:rFonts w:ascii="Arial" w:eastAsia="Times New Roman" w:hAnsi="Arial" w:cs="Arial"/>
                <w:sz w:val="28"/>
                <w:szCs w:val="28"/>
              </w:rPr>
            </w:pPr>
          </w:p>
        </w:tc>
        <w:tc>
          <w:tcPr>
            <w:tcW w:w="1560" w:type="dxa"/>
          </w:tcPr>
          <w:p w14:paraId="6BCF5C42" w14:textId="77777777" w:rsidR="00F10366" w:rsidRPr="00224473" w:rsidRDefault="00F10366" w:rsidP="00F10366">
            <w:pPr>
              <w:spacing w:before="120" w:after="120" w:line="240" w:lineRule="auto"/>
              <w:rPr>
                <w:rFonts w:ascii="Arial" w:eastAsia="Times New Roman" w:hAnsi="Arial" w:cs="Arial"/>
                <w:sz w:val="28"/>
                <w:szCs w:val="28"/>
              </w:rPr>
            </w:pPr>
            <w:r>
              <w:rPr>
                <w:rFonts w:ascii="Arial" w:eastAsia="Times New Roman" w:hAnsi="Arial" w:cs="Arial"/>
                <w:sz w:val="28"/>
                <w:szCs w:val="28"/>
              </w:rPr>
              <w:t>26.05.21</w:t>
            </w:r>
          </w:p>
        </w:tc>
      </w:tr>
      <w:tr w:rsidR="00224473" w:rsidRPr="00224473" w14:paraId="5E3BB0D3" w14:textId="77777777" w:rsidTr="00090B1C">
        <w:tc>
          <w:tcPr>
            <w:tcW w:w="4608" w:type="dxa"/>
          </w:tcPr>
          <w:p w14:paraId="361507C5" w14:textId="77777777" w:rsidR="00224473" w:rsidRPr="00224473" w:rsidRDefault="00224473" w:rsidP="00224473">
            <w:pPr>
              <w:spacing w:before="120" w:after="120" w:line="240" w:lineRule="auto"/>
              <w:rPr>
                <w:rFonts w:ascii="Arial" w:eastAsia="Times New Roman" w:hAnsi="Arial" w:cs="Arial"/>
                <w:b/>
                <w:sz w:val="28"/>
                <w:szCs w:val="28"/>
              </w:rPr>
            </w:pPr>
            <w:r w:rsidRPr="00224473">
              <w:rPr>
                <w:rFonts w:ascii="Arial" w:eastAsia="Times New Roman" w:hAnsi="Arial" w:cs="Arial"/>
                <w:b/>
                <w:sz w:val="28"/>
                <w:szCs w:val="28"/>
              </w:rPr>
              <w:t xml:space="preserve">Approved by: </w:t>
            </w:r>
          </w:p>
        </w:tc>
        <w:tc>
          <w:tcPr>
            <w:tcW w:w="3438" w:type="dxa"/>
          </w:tcPr>
          <w:p w14:paraId="5FD7E8D5" w14:textId="77777777" w:rsidR="00224473" w:rsidRPr="00224473" w:rsidRDefault="00224473" w:rsidP="00224473">
            <w:pPr>
              <w:spacing w:before="120" w:after="120" w:line="240" w:lineRule="auto"/>
              <w:rPr>
                <w:rFonts w:ascii="Arial" w:eastAsia="Times New Roman" w:hAnsi="Arial" w:cs="Arial"/>
                <w:sz w:val="28"/>
                <w:szCs w:val="28"/>
              </w:rPr>
            </w:pPr>
            <w:r w:rsidRPr="00224473">
              <w:rPr>
                <w:rFonts w:ascii="Arial" w:eastAsia="Times New Roman" w:hAnsi="Arial" w:cs="Arial"/>
                <w:sz w:val="28"/>
                <w:szCs w:val="28"/>
              </w:rPr>
              <w:t xml:space="preserve"> </w:t>
            </w:r>
          </w:p>
        </w:tc>
        <w:tc>
          <w:tcPr>
            <w:tcW w:w="1560" w:type="dxa"/>
          </w:tcPr>
          <w:p w14:paraId="790C0C2A" w14:textId="77777777" w:rsidR="00224473" w:rsidRPr="00224473" w:rsidRDefault="00224473" w:rsidP="00224473">
            <w:pPr>
              <w:spacing w:before="120" w:after="120" w:line="240" w:lineRule="auto"/>
              <w:rPr>
                <w:rFonts w:ascii="Arial" w:eastAsia="Times New Roman" w:hAnsi="Arial" w:cs="Arial"/>
                <w:sz w:val="28"/>
                <w:szCs w:val="28"/>
              </w:rPr>
            </w:pPr>
          </w:p>
        </w:tc>
      </w:tr>
      <w:tr w:rsidR="00224473" w:rsidRPr="00224473" w14:paraId="676F5FD6" w14:textId="77777777" w:rsidTr="00090B1C">
        <w:tc>
          <w:tcPr>
            <w:tcW w:w="4608" w:type="dxa"/>
          </w:tcPr>
          <w:p w14:paraId="32FB7B60" w14:textId="77777777" w:rsidR="00224473" w:rsidRDefault="00224473" w:rsidP="00224473">
            <w:pPr>
              <w:spacing w:before="120" w:after="120" w:line="240" w:lineRule="auto"/>
              <w:rPr>
                <w:rFonts w:ascii="Arial" w:eastAsia="Times New Roman" w:hAnsi="Arial" w:cs="Arial"/>
                <w:sz w:val="28"/>
                <w:szCs w:val="28"/>
              </w:rPr>
            </w:pPr>
            <w:r w:rsidRPr="00224473">
              <w:rPr>
                <w:rFonts w:ascii="Arial" w:eastAsia="Times New Roman" w:hAnsi="Arial" w:cs="Arial"/>
                <w:sz w:val="28"/>
                <w:szCs w:val="28"/>
              </w:rPr>
              <w:t>Olwen Laird</w:t>
            </w:r>
          </w:p>
          <w:p w14:paraId="74B8DADA" w14:textId="77777777" w:rsidR="00F10366" w:rsidRPr="00B21A69" w:rsidRDefault="00F10366" w:rsidP="00F10366">
            <w:pPr>
              <w:spacing w:before="120" w:after="120" w:line="240" w:lineRule="auto"/>
              <w:rPr>
                <w:rFonts w:ascii="Lucida Handwriting" w:eastAsia="Times New Roman" w:hAnsi="Lucida Handwriting" w:cs="Arial"/>
                <w:sz w:val="28"/>
                <w:szCs w:val="28"/>
              </w:rPr>
            </w:pPr>
            <w:r>
              <w:rPr>
                <w:rFonts w:ascii="Lucida Handwriting" w:eastAsia="Times New Roman" w:hAnsi="Lucida Handwriting" w:cs="Arial"/>
                <w:sz w:val="28"/>
                <w:szCs w:val="28"/>
              </w:rPr>
              <w:t>Olwen Laird</w:t>
            </w:r>
          </w:p>
          <w:p w14:paraId="72B0DA3F" w14:textId="77777777" w:rsidR="00F10366" w:rsidRPr="00224473" w:rsidRDefault="00F10366" w:rsidP="00224473">
            <w:pPr>
              <w:spacing w:before="120" w:after="120" w:line="240" w:lineRule="auto"/>
              <w:rPr>
                <w:rFonts w:ascii="Arial" w:eastAsia="Times New Roman" w:hAnsi="Arial" w:cs="Arial"/>
                <w:sz w:val="28"/>
                <w:szCs w:val="28"/>
              </w:rPr>
            </w:pPr>
          </w:p>
        </w:tc>
        <w:tc>
          <w:tcPr>
            <w:tcW w:w="3438" w:type="dxa"/>
          </w:tcPr>
          <w:p w14:paraId="05B1A93D" w14:textId="77777777" w:rsidR="00224473" w:rsidRPr="00224473" w:rsidRDefault="00224473" w:rsidP="00224473">
            <w:pPr>
              <w:spacing w:before="120" w:after="120" w:line="240" w:lineRule="auto"/>
              <w:rPr>
                <w:rFonts w:ascii="Arial" w:eastAsia="Times New Roman" w:hAnsi="Arial" w:cs="Arial"/>
                <w:sz w:val="28"/>
                <w:szCs w:val="28"/>
              </w:rPr>
            </w:pPr>
            <w:r w:rsidRPr="00224473">
              <w:rPr>
                <w:rFonts w:ascii="Arial" w:eastAsia="Times New Roman" w:hAnsi="Arial" w:cs="Arial"/>
                <w:sz w:val="28"/>
                <w:szCs w:val="28"/>
              </w:rPr>
              <w:t>Chief Executive</w:t>
            </w:r>
          </w:p>
        </w:tc>
        <w:tc>
          <w:tcPr>
            <w:tcW w:w="1560" w:type="dxa"/>
          </w:tcPr>
          <w:p w14:paraId="0BB63080" w14:textId="77777777" w:rsidR="00224473" w:rsidRPr="00224473" w:rsidRDefault="00F10366" w:rsidP="00AC51AA">
            <w:pPr>
              <w:spacing w:before="120" w:after="120" w:line="240" w:lineRule="auto"/>
              <w:rPr>
                <w:rFonts w:ascii="Arial" w:eastAsia="Times New Roman" w:hAnsi="Arial" w:cs="Arial"/>
                <w:sz w:val="28"/>
                <w:szCs w:val="28"/>
              </w:rPr>
            </w:pPr>
            <w:r>
              <w:rPr>
                <w:rFonts w:ascii="Arial" w:eastAsia="Times New Roman" w:hAnsi="Arial" w:cs="Arial"/>
                <w:sz w:val="28"/>
                <w:szCs w:val="28"/>
              </w:rPr>
              <w:t>26/05/21</w:t>
            </w:r>
          </w:p>
        </w:tc>
      </w:tr>
    </w:tbl>
    <w:p w14:paraId="36BC7D91" w14:textId="77777777" w:rsidR="00224473" w:rsidRPr="00224473" w:rsidRDefault="00224473" w:rsidP="00224473">
      <w:pPr>
        <w:spacing w:after="0" w:line="240" w:lineRule="auto"/>
        <w:rPr>
          <w:rFonts w:ascii="Arial" w:eastAsia="Times New Roman" w:hAnsi="Arial" w:cs="Times New Roman"/>
          <w:sz w:val="28"/>
          <w:szCs w:val="28"/>
        </w:rPr>
      </w:pPr>
    </w:p>
    <w:p w14:paraId="782A01EF" w14:textId="77777777" w:rsidR="00224473" w:rsidRPr="00224473" w:rsidRDefault="00224473" w:rsidP="00224473">
      <w:pPr>
        <w:spacing w:after="0" w:line="240" w:lineRule="auto"/>
        <w:rPr>
          <w:rFonts w:ascii="Arial" w:eastAsia="Times New Roman" w:hAnsi="Arial" w:cs="Times New Roman"/>
          <w:sz w:val="28"/>
          <w:szCs w:val="28"/>
        </w:rPr>
      </w:pPr>
    </w:p>
    <w:p w14:paraId="7E991AFE" w14:textId="77777777" w:rsidR="00224473" w:rsidRPr="00224473" w:rsidRDefault="00224473" w:rsidP="00224473">
      <w:pPr>
        <w:spacing w:after="0" w:line="240" w:lineRule="auto"/>
        <w:rPr>
          <w:rFonts w:ascii="Arial" w:eastAsia="Times New Roman" w:hAnsi="Arial" w:cs="Times New Roman"/>
          <w:sz w:val="24"/>
          <w:szCs w:val="20"/>
        </w:rPr>
      </w:pPr>
      <w:r w:rsidRPr="00224473">
        <w:rPr>
          <w:rFonts w:ascii="Arial" w:eastAsia="Times New Roman" w:hAnsi="Arial" w:cs="Times New Roman"/>
          <w:sz w:val="28"/>
          <w:szCs w:val="28"/>
        </w:rPr>
        <w:t>Note:</w:t>
      </w:r>
      <w:r w:rsidRPr="00224473">
        <w:rPr>
          <w:rFonts w:ascii="Arial" w:eastAsia="Times New Roman" w:hAnsi="Arial" w:cs="Arial"/>
          <w:sz w:val="28"/>
          <w:szCs w:val="28"/>
        </w:rPr>
        <w:t xml:space="preserve"> A copy of the Screening Template, for each policy screened should be ‘signed off’ and approved by a senior manager responsible for </w:t>
      </w:r>
      <w:r w:rsidRPr="00224473">
        <w:rPr>
          <w:rFonts w:ascii="Arial" w:eastAsia="Times New Roman" w:hAnsi="Arial" w:cs="Arial"/>
          <w:sz w:val="28"/>
          <w:szCs w:val="28"/>
        </w:rPr>
        <w:lastRenderedPageBreak/>
        <w:t xml:space="preserve">the policy, made easily accessible on the public authority’s website as soon as possible following completion and made available on request. </w:t>
      </w:r>
    </w:p>
    <w:p w14:paraId="52AD7523" w14:textId="77777777" w:rsidR="004C462B" w:rsidRDefault="004C462B"/>
    <w:sectPr w:rsidR="004C462B" w:rsidSect="00764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4855192">
    <w:abstractNumId w:val="6"/>
  </w:num>
  <w:num w:numId="2" w16cid:durableId="1852064366">
    <w:abstractNumId w:val="4"/>
  </w:num>
  <w:num w:numId="3" w16cid:durableId="1895266112">
    <w:abstractNumId w:val="3"/>
  </w:num>
  <w:num w:numId="4" w16cid:durableId="688602391">
    <w:abstractNumId w:val="5"/>
  </w:num>
  <w:num w:numId="5" w16cid:durableId="1745685305">
    <w:abstractNumId w:val="0"/>
  </w:num>
  <w:num w:numId="6" w16cid:durableId="1673412829">
    <w:abstractNumId w:val="2"/>
  </w:num>
  <w:num w:numId="7" w16cid:durableId="1966109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73"/>
    <w:rsid w:val="00224473"/>
    <w:rsid w:val="0026610D"/>
    <w:rsid w:val="004369C0"/>
    <w:rsid w:val="004C462B"/>
    <w:rsid w:val="006B5E5D"/>
    <w:rsid w:val="006F12E1"/>
    <w:rsid w:val="00924831"/>
    <w:rsid w:val="00933500"/>
    <w:rsid w:val="00AC51AA"/>
    <w:rsid w:val="00D64589"/>
    <w:rsid w:val="00F10366"/>
    <w:rsid w:val="00F324EE"/>
    <w:rsid w:val="00FA129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ocId w14:val="527CB25B"/>
  <w15:chartTrackingRefBased/>
  <w15:docId w15:val="{9CB9AC10-FE94-4977-B7BA-62CFB9DC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1299"/>
    <w:rPr>
      <w:sz w:val="16"/>
      <w:szCs w:val="16"/>
    </w:rPr>
  </w:style>
  <w:style w:type="paragraph" w:styleId="CommentText">
    <w:name w:val="annotation text"/>
    <w:basedOn w:val="Normal"/>
    <w:link w:val="CommentTextChar"/>
    <w:uiPriority w:val="99"/>
    <w:semiHidden/>
    <w:unhideWhenUsed/>
    <w:rsid w:val="00FA1299"/>
    <w:pPr>
      <w:spacing w:line="240" w:lineRule="auto"/>
    </w:pPr>
    <w:rPr>
      <w:sz w:val="20"/>
      <w:szCs w:val="20"/>
    </w:rPr>
  </w:style>
  <w:style w:type="character" w:customStyle="1" w:styleId="CommentTextChar">
    <w:name w:val="Comment Text Char"/>
    <w:basedOn w:val="DefaultParagraphFont"/>
    <w:link w:val="CommentText"/>
    <w:uiPriority w:val="99"/>
    <w:semiHidden/>
    <w:rsid w:val="00FA1299"/>
    <w:rPr>
      <w:sz w:val="20"/>
      <w:szCs w:val="20"/>
    </w:rPr>
  </w:style>
  <w:style w:type="paragraph" w:styleId="CommentSubject">
    <w:name w:val="annotation subject"/>
    <w:basedOn w:val="CommentText"/>
    <w:next w:val="CommentText"/>
    <w:link w:val="CommentSubjectChar"/>
    <w:uiPriority w:val="99"/>
    <w:semiHidden/>
    <w:unhideWhenUsed/>
    <w:rsid w:val="00FA1299"/>
    <w:rPr>
      <w:b/>
      <w:bCs/>
    </w:rPr>
  </w:style>
  <w:style w:type="character" w:customStyle="1" w:styleId="CommentSubjectChar">
    <w:name w:val="Comment Subject Char"/>
    <w:basedOn w:val="CommentTextChar"/>
    <w:link w:val="CommentSubject"/>
    <w:uiPriority w:val="99"/>
    <w:semiHidden/>
    <w:rsid w:val="00FA1299"/>
    <w:rPr>
      <w:b/>
      <w:bCs/>
      <w:sz w:val="20"/>
      <w:szCs w:val="20"/>
    </w:rPr>
  </w:style>
  <w:style w:type="paragraph" w:styleId="BalloonText">
    <w:name w:val="Balloon Text"/>
    <w:basedOn w:val="Normal"/>
    <w:link w:val="BalloonTextChar"/>
    <w:uiPriority w:val="99"/>
    <w:semiHidden/>
    <w:unhideWhenUsed/>
    <w:rsid w:val="00FA1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Police Ombudsman for Northern Ireland</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Moorehead 2, David</dc:creator>
  <cp:keywords/>
  <dc:description/>
  <cp:lastModifiedBy>Cathal Conway</cp:lastModifiedBy>
  <cp:revision>2</cp:revision>
  <dcterms:created xsi:type="dcterms:W3CDTF">2024-01-30T13:51:00Z</dcterms:created>
  <dcterms:modified xsi:type="dcterms:W3CDTF">2024-01-30T13:51:00Z</dcterms:modified>
</cp:coreProperties>
</file>