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0A24" w14:textId="77777777" w:rsidR="00911A8E" w:rsidRDefault="00911A8E" w:rsidP="00911A8E">
      <w:pPr>
        <w:rPr>
          <w:rFonts w:cs="Arial"/>
          <w:b/>
          <w:sz w:val="36"/>
          <w:szCs w:val="36"/>
        </w:rPr>
      </w:pPr>
      <w:r>
        <w:rPr>
          <w:b/>
          <w:noProof/>
          <w:u w:val="single"/>
          <w:lang w:eastAsia="en-GB"/>
        </w:rPr>
        <w:drawing>
          <wp:inline distT="0" distB="0" distL="0" distR="0" wp14:anchorId="30F04326" wp14:editId="0C4CCEF1">
            <wp:extent cx="2514600" cy="914400"/>
            <wp:effectExtent l="19050" t="0" r="0" b="0"/>
            <wp:docPr id="2" name="Picture 2" descr="bann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logo"/>
                    <pic:cNvPicPr>
                      <a:picLocks noChangeAspect="1" noChangeArrowheads="1"/>
                    </pic:cNvPicPr>
                  </pic:nvPicPr>
                  <pic:blipFill>
                    <a:blip r:embed="rId7" cstate="print"/>
                    <a:srcRect/>
                    <a:stretch>
                      <a:fillRect/>
                    </a:stretch>
                  </pic:blipFill>
                  <pic:spPr bwMode="auto">
                    <a:xfrm>
                      <a:off x="0" y="0"/>
                      <a:ext cx="2514600" cy="914400"/>
                    </a:xfrm>
                    <a:prstGeom prst="rect">
                      <a:avLst/>
                    </a:prstGeom>
                    <a:noFill/>
                    <a:ln w="9525">
                      <a:noFill/>
                      <a:miter lim="800000"/>
                      <a:headEnd/>
                      <a:tailEnd/>
                    </a:ln>
                  </pic:spPr>
                </pic:pic>
              </a:graphicData>
            </a:graphic>
          </wp:inline>
        </w:drawing>
      </w:r>
    </w:p>
    <w:p w14:paraId="4431BE00" w14:textId="77777777" w:rsidR="00911A8E" w:rsidRDefault="00911A8E" w:rsidP="00911A8E">
      <w:pPr>
        <w:rPr>
          <w:rFonts w:cs="Arial"/>
          <w:b/>
          <w:sz w:val="36"/>
          <w:szCs w:val="36"/>
        </w:rPr>
      </w:pPr>
    </w:p>
    <w:p w14:paraId="4352E54F" w14:textId="77777777" w:rsidR="00911A8E" w:rsidRPr="00CA53A3" w:rsidRDefault="00911A8E" w:rsidP="00911A8E">
      <w:pPr>
        <w:rPr>
          <w:rFonts w:cs="Arial"/>
          <w:b/>
          <w:i/>
          <w:sz w:val="28"/>
          <w:szCs w:val="28"/>
        </w:rPr>
      </w:pPr>
      <w:r w:rsidRPr="00F54EA0">
        <w:rPr>
          <w:rFonts w:cs="Arial"/>
          <w:b/>
          <w:sz w:val="36"/>
          <w:szCs w:val="36"/>
        </w:rPr>
        <w:t xml:space="preserve">Screening </w:t>
      </w:r>
      <w:r>
        <w:rPr>
          <w:rFonts w:cs="Arial"/>
          <w:b/>
          <w:sz w:val="36"/>
          <w:szCs w:val="36"/>
        </w:rPr>
        <w:t>flowchart and t</w:t>
      </w:r>
      <w:r w:rsidRPr="00F54EA0">
        <w:rPr>
          <w:rFonts w:cs="Arial"/>
          <w:b/>
          <w:sz w:val="36"/>
          <w:szCs w:val="36"/>
        </w:rPr>
        <w:t>emplate</w:t>
      </w:r>
      <w:r>
        <w:rPr>
          <w:rFonts w:cs="Arial"/>
          <w:b/>
          <w:sz w:val="36"/>
          <w:szCs w:val="36"/>
        </w:rPr>
        <w:t xml:space="preserve"> </w:t>
      </w:r>
      <w:r w:rsidRPr="00CA53A3">
        <w:rPr>
          <w:rFonts w:cs="Arial"/>
          <w:b/>
          <w:i/>
          <w:sz w:val="28"/>
          <w:szCs w:val="28"/>
        </w:rPr>
        <w:t xml:space="preserve">(taken from </w:t>
      </w:r>
      <w:smartTag w:uri="urn:schemas-microsoft-com:office:smarttags" w:element="PersonName">
        <w:r w:rsidRPr="00CA53A3">
          <w:rPr>
            <w:rFonts w:cs="Arial"/>
            <w:b/>
            <w:i/>
            <w:sz w:val="28"/>
            <w:szCs w:val="28"/>
          </w:rPr>
          <w:t>Section 75</w:t>
        </w:r>
      </w:smartTag>
      <w:r w:rsidRPr="00CA53A3">
        <w:rPr>
          <w:rFonts w:cs="Arial"/>
          <w:b/>
          <w:i/>
          <w:sz w:val="28"/>
          <w:szCs w:val="28"/>
        </w:rPr>
        <w:t xml:space="preserve"> of the </w:t>
      </w:r>
      <w:smartTag w:uri="urn:schemas-microsoft-com:office:smarttags" w:element="country-region">
        <w:smartTag w:uri="urn:schemas-microsoft-com:office:smarttags" w:element="place">
          <w:r w:rsidRPr="00CA53A3">
            <w:rPr>
              <w:rFonts w:cs="Arial"/>
              <w:b/>
              <w:i/>
              <w:sz w:val="28"/>
              <w:szCs w:val="28"/>
            </w:rPr>
            <w:t>Northern Ireland</w:t>
          </w:r>
        </w:smartTag>
      </w:smartTag>
      <w:r w:rsidRPr="00CA53A3">
        <w:rPr>
          <w:rFonts w:cs="Arial"/>
          <w:b/>
          <w:i/>
          <w:sz w:val="28"/>
          <w:szCs w:val="28"/>
        </w:rPr>
        <w:t xml:space="preserve"> Act 1998 – A Guide for public authorities April 2010 (Appendix 1)). </w:t>
      </w:r>
    </w:p>
    <w:p w14:paraId="5E33E356" w14:textId="77777777" w:rsidR="00911A8E" w:rsidRDefault="00911A8E" w:rsidP="00911A8E">
      <w:pPr>
        <w:rPr>
          <w:rFonts w:cs="Arial"/>
          <w:b/>
          <w:bCs/>
          <w:sz w:val="28"/>
          <w:szCs w:val="28"/>
        </w:rPr>
      </w:pPr>
    </w:p>
    <w:p w14:paraId="07A539B4" w14:textId="77777777" w:rsidR="00911A8E" w:rsidRDefault="00911A8E" w:rsidP="00911A8E">
      <w:pPr>
        <w:rPr>
          <w:rFonts w:cs="Arial"/>
          <w:b/>
          <w:bCs/>
          <w:sz w:val="28"/>
          <w:szCs w:val="28"/>
        </w:rPr>
      </w:pPr>
      <w:r w:rsidRPr="00F54EA0">
        <w:rPr>
          <w:rFonts w:cs="Arial"/>
          <w:b/>
          <w:bCs/>
          <w:sz w:val="28"/>
          <w:szCs w:val="28"/>
        </w:rPr>
        <w:t>Introduction</w:t>
      </w:r>
    </w:p>
    <w:p w14:paraId="68A37199" w14:textId="77777777" w:rsidR="00911A8E" w:rsidRPr="00F54EA0" w:rsidRDefault="00911A8E" w:rsidP="00911A8E">
      <w:pPr>
        <w:rPr>
          <w:rFonts w:cs="Arial"/>
          <w:b/>
          <w:bCs/>
          <w:sz w:val="28"/>
          <w:szCs w:val="28"/>
        </w:rPr>
      </w:pPr>
    </w:p>
    <w:p w14:paraId="6149F829" w14:textId="77777777" w:rsidR="00911A8E" w:rsidRDefault="00911A8E" w:rsidP="00911A8E">
      <w:pPr>
        <w:rPr>
          <w:rFonts w:cs="Arial"/>
          <w:bCs/>
          <w:sz w:val="28"/>
          <w:szCs w:val="28"/>
        </w:rPr>
      </w:pPr>
    </w:p>
    <w:p w14:paraId="6DC22737" w14:textId="77777777" w:rsidR="00911A8E" w:rsidRPr="00E95611" w:rsidRDefault="00911A8E" w:rsidP="00911A8E">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4C675F84" w14:textId="77777777" w:rsidR="00911A8E" w:rsidRPr="00E95611" w:rsidRDefault="00911A8E" w:rsidP="00911A8E">
      <w:pPr>
        <w:ind w:left="360"/>
        <w:rPr>
          <w:rFonts w:cs="Arial"/>
          <w:b/>
          <w:bCs/>
          <w:sz w:val="28"/>
          <w:szCs w:val="28"/>
        </w:rPr>
      </w:pPr>
    </w:p>
    <w:p w14:paraId="34C83294" w14:textId="77777777" w:rsidR="00911A8E" w:rsidRDefault="00911A8E" w:rsidP="00911A8E">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p>
    <w:p w14:paraId="7F49399E" w14:textId="77777777" w:rsidR="00911A8E" w:rsidRPr="00E95611" w:rsidRDefault="00911A8E" w:rsidP="00911A8E">
      <w:pPr>
        <w:rPr>
          <w:rFonts w:cs="Arial"/>
          <w:b/>
          <w:bCs/>
          <w:sz w:val="28"/>
          <w:szCs w:val="28"/>
        </w:rPr>
      </w:pPr>
    </w:p>
    <w:p w14:paraId="37346B25" w14:textId="77777777" w:rsidR="00911A8E" w:rsidRPr="00721FEE" w:rsidRDefault="00911A8E" w:rsidP="00911A8E">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70FF30F2" w14:textId="77777777" w:rsidR="00911A8E" w:rsidRPr="00E95611" w:rsidRDefault="00911A8E" w:rsidP="00911A8E">
      <w:pPr>
        <w:rPr>
          <w:rFonts w:cs="Arial"/>
          <w:b/>
          <w:bCs/>
          <w:sz w:val="28"/>
          <w:szCs w:val="28"/>
        </w:rPr>
      </w:pPr>
    </w:p>
    <w:p w14:paraId="0905B133" w14:textId="77777777" w:rsidR="00911A8E" w:rsidRDefault="00911A8E" w:rsidP="00911A8E">
      <w:pPr>
        <w:ind w:left="360" w:firstLine="15"/>
        <w:rPr>
          <w:rFonts w:cs="Arial"/>
          <w:b/>
          <w:bCs/>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3A6B999D" w14:textId="77777777" w:rsidR="00911A8E" w:rsidRDefault="00911A8E" w:rsidP="00911A8E">
      <w:pPr>
        <w:rPr>
          <w:rFonts w:cs="Arial"/>
          <w:b/>
          <w:bCs/>
          <w:sz w:val="28"/>
          <w:szCs w:val="28"/>
        </w:rPr>
      </w:pPr>
    </w:p>
    <w:p w14:paraId="4CF0FCB1" w14:textId="77777777" w:rsidR="00911A8E" w:rsidRDefault="00911A8E" w:rsidP="00911A8E">
      <w:pPr>
        <w:ind w:left="360" w:hanging="360"/>
        <w:rPr>
          <w:rFonts w:cs="Arial"/>
          <w:sz w:val="28"/>
          <w:szCs w:val="28"/>
        </w:rPr>
      </w:pPr>
      <w:r>
        <w:rPr>
          <w:rFonts w:cs="Arial"/>
          <w:b/>
          <w:bCs/>
          <w:sz w:val="28"/>
          <w:szCs w:val="28"/>
        </w:rPr>
        <w:t xml:space="preserve">     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541AF847" w14:textId="77777777" w:rsidR="00911A8E" w:rsidRDefault="00911A8E" w:rsidP="00911A8E">
      <w:pPr>
        <w:ind w:left="360" w:hanging="360"/>
        <w:rPr>
          <w:rFonts w:cs="Arial"/>
          <w:bCs/>
          <w:sz w:val="28"/>
          <w:szCs w:val="28"/>
        </w:rPr>
      </w:pPr>
    </w:p>
    <w:p w14:paraId="29B39DCD" w14:textId="77777777" w:rsidR="00911A8E" w:rsidRPr="005D5E0E" w:rsidRDefault="00911A8E" w:rsidP="00911A8E">
      <w:pPr>
        <w:ind w:left="360" w:hanging="360"/>
        <w:rPr>
          <w:rFonts w:cs="Arial"/>
          <w:bCs/>
          <w:sz w:val="28"/>
          <w:szCs w:val="28"/>
        </w:rPr>
      </w:pPr>
      <w:r>
        <w:rPr>
          <w:rFonts w:cs="Arial"/>
          <w:bCs/>
          <w:sz w:val="28"/>
          <w:szCs w:val="28"/>
        </w:rPr>
        <w:tab/>
        <w:t>A screening flowchart is provided overleaf.</w:t>
      </w:r>
    </w:p>
    <w:p w14:paraId="6AB98B6D" w14:textId="77777777" w:rsidR="00911A8E" w:rsidRDefault="00911A8E" w:rsidP="00911A8E">
      <w:pPr>
        <w:jc w:val="center"/>
      </w:pPr>
      <w:r>
        <w:rPr>
          <w:rFonts w:cs="Arial"/>
          <w:b/>
          <w:sz w:val="28"/>
          <w:szCs w:val="28"/>
        </w:rPr>
        <w:br w:type="page"/>
      </w:r>
      <w:r>
        <w:lastRenderedPageBreak/>
        <w:t xml:space="preserve"> </w:t>
      </w:r>
      <w:r w:rsidR="00D00A22">
        <w:rPr>
          <w:noProof/>
          <w:lang w:eastAsia="en-GB"/>
        </w:rPr>
        <mc:AlternateContent>
          <mc:Choice Requires="wpc">
            <w:drawing>
              <wp:inline distT="0" distB="0" distL="0" distR="0" wp14:anchorId="79ABA79F" wp14:editId="494A882E">
                <wp:extent cx="5257800" cy="8230235"/>
                <wp:effectExtent l="635" t="0" r="0" b="0"/>
                <wp:docPr id="4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42355064" w14:textId="77777777" w:rsidR="00252F8F" w:rsidRDefault="00252F8F" w:rsidP="00911A8E">
                              <w:pPr>
                                <w:jc w:val="center"/>
                              </w:pPr>
                              <w:r>
                                <w:t>Policy Scoping</w:t>
                              </w:r>
                            </w:p>
                            <w:p w14:paraId="1259DE3A" w14:textId="77777777" w:rsidR="00252F8F" w:rsidRDefault="00252F8F" w:rsidP="00911A8E">
                              <w:pPr>
                                <w:numPr>
                                  <w:ilvl w:val="1"/>
                                  <w:numId w:val="6"/>
                                </w:numPr>
                              </w:pPr>
                              <w:r>
                                <w:t>Policy</w:t>
                              </w:r>
                            </w:p>
                            <w:p w14:paraId="1CAF1F01" w14:textId="77777777" w:rsidR="00252F8F" w:rsidRDefault="00252F8F" w:rsidP="00911A8E">
                              <w:pPr>
                                <w:numPr>
                                  <w:ilvl w:val="1"/>
                                  <w:numId w:val="6"/>
                                </w:numPr>
                              </w:pPr>
                              <w:r>
                                <w:t>Available data</w:t>
                              </w:r>
                            </w:p>
                          </w:txbxContent>
                        </wps:txbx>
                        <wps:bodyPr rot="0" vert="horz" wrap="square" lIns="91440" tIns="45720" rIns="91440" bIns="45720" anchor="t" anchorCtr="0" upright="1">
                          <a:noAutofit/>
                        </wps:bodyPr>
                      </wps:wsp>
                      <wps:wsp>
                        <wps:cNvPr id="11"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49981CF2" w14:textId="77777777" w:rsidR="00252F8F" w:rsidRDefault="00252F8F" w:rsidP="00911A8E">
                              <w:pPr>
                                <w:jc w:val="center"/>
                              </w:pPr>
                              <w:r>
                                <w:t>Screening Questions</w:t>
                              </w:r>
                            </w:p>
                            <w:p w14:paraId="6B9B57B0" w14:textId="77777777" w:rsidR="00252F8F" w:rsidRDefault="00252F8F" w:rsidP="00911A8E">
                              <w:pPr>
                                <w:numPr>
                                  <w:ilvl w:val="0"/>
                                  <w:numId w:val="7"/>
                                </w:numPr>
                              </w:pPr>
                              <w:r>
                                <w:t>Apply screening questions</w:t>
                              </w:r>
                            </w:p>
                            <w:p w14:paraId="417FEABB" w14:textId="77777777" w:rsidR="00252F8F" w:rsidRDefault="00252F8F" w:rsidP="00911A8E">
                              <w:pPr>
                                <w:numPr>
                                  <w:ilvl w:val="0"/>
                                  <w:numId w:val="7"/>
                                </w:numPr>
                              </w:pPr>
                              <w:r>
                                <w:t>Consider multiple identities</w:t>
                              </w:r>
                            </w:p>
                          </w:txbxContent>
                        </wps:txbx>
                        <wps:bodyPr rot="0" vert="horz" wrap="square" lIns="91440" tIns="45720" rIns="91440" bIns="45720" anchor="t" anchorCtr="0" upright="1">
                          <a:noAutofit/>
                        </wps:bodyPr>
                      </wps:wsp>
                      <wps:wsp>
                        <wps:cNvPr id="12"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7D59BA15" w14:textId="77777777" w:rsidR="00252F8F" w:rsidRDefault="00252F8F" w:rsidP="00911A8E">
                              <w:pPr>
                                <w:ind w:left="180"/>
                              </w:pPr>
                              <w:r>
                                <w:t>Screening Decision  None/Minor/Major</w:t>
                              </w:r>
                            </w:p>
                          </w:txbxContent>
                        </wps:txbx>
                        <wps:bodyPr rot="0" vert="horz" wrap="square" lIns="91440" tIns="45720" rIns="91440" bIns="45720" anchor="t" anchorCtr="0" upright="1">
                          <a:noAutofit/>
                        </wps:bodyPr>
                      </wps:wsp>
                      <wps:wsp>
                        <wps:cNvPr id="14"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42C3955A" w14:textId="77777777" w:rsidR="00252F8F" w:rsidRDefault="00252F8F" w:rsidP="00911A8E">
                              <w:r>
                                <w:t>Mitigate</w:t>
                              </w:r>
                            </w:p>
                          </w:txbxContent>
                        </wps:txbx>
                        <wps:bodyPr rot="0" vert="horz" wrap="square" lIns="91440" tIns="45720" rIns="91440" bIns="45720" anchor="t" anchorCtr="0" upright="1">
                          <a:noAutofit/>
                        </wps:bodyPr>
                      </wps:wsp>
                      <wps:wsp>
                        <wps:cNvPr id="15"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A9CB6B2" w14:textId="77777777" w:rsidR="00252F8F" w:rsidRDefault="00252F8F" w:rsidP="00911A8E">
                              <w:r>
                                <w:t xml:space="preserve">  Publish                                                                                                    Template</w:t>
                              </w:r>
                            </w:p>
                          </w:txbxContent>
                        </wps:txbx>
                        <wps:bodyPr rot="0" vert="horz" wrap="square" lIns="91440" tIns="45720" rIns="91440" bIns="45720" anchor="t" anchorCtr="0" upright="1">
                          <a:noAutofit/>
                        </wps:bodyPr>
                      </wps:wsp>
                      <wps:wsp>
                        <wps:cNvPr id="16"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966A7E9" w14:textId="77777777" w:rsidR="00252F8F" w:rsidRDefault="00252F8F" w:rsidP="00911A8E">
                              <w:r>
                                <w:t>Re-consider screening</w:t>
                              </w:r>
                            </w:p>
                          </w:txbxContent>
                        </wps:txbx>
                        <wps:bodyPr rot="0" vert="horz" wrap="square" lIns="91440" tIns="45720" rIns="91440" bIns="45720" anchor="t" anchorCtr="0" upright="1">
                          <a:noAutofit/>
                        </wps:bodyPr>
                      </wps:wsp>
                      <wps:wsp>
                        <wps:cNvPr id="17"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9725765" w14:textId="77777777" w:rsidR="00252F8F" w:rsidRDefault="00252F8F" w:rsidP="00911A8E">
                              <w:r>
                                <w:t>Publish Template</w:t>
                              </w:r>
                            </w:p>
                            <w:p w14:paraId="428F8818" w14:textId="77777777" w:rsidR="00252F8F" w:rsidRDefault="00252F8F" w:rsidP="00911A8E">
                              <w:r>
                                <w:t>for information</w:t>
                              </w:r>
                            </w:p>
                          </w:txbxContent>
                        </wps:txbx>
                        <wps:bodyPr rot="0" vert="horz" wrap="square" lIns="91440" tIns="45720" rIns="91440" bIns="45720" anchor="t" anchorCtr="0" upright="1">
                          <a:noAutofit/>
                        </wps:bodyPr>
                      </wps:wsp>
                      <wps:wsp>
                        <wps:cNvPr id="18"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540B92E" w14:textId="77777777" w:rsidR="00252F8F" w:rsidRDefault="00252F8F" w:rsidP="00911A8E">
                              <w:r>
                                <w:t>Publish Template</w:t>
                              </w:r>
                            </w:p>
                          </w:txbxContent>
                        </wps:txbx>
                        <wps:bodyPr rot="0" vert="horz" wrap="square" lIns="91440" tIns="45720" rIns="91440" bIns="45720" anchor="t" anchorCtr="0" upright="1">
                          <a:noAutofit/>
                        </wps:bodyPr>
                      </wps:wsp>
                      <wps:wsp>
                        <wps:cNvPr id="19"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5D196EB7" w14:textId="77777777" w:rsidR="00252F8F" w:rsidRDefault="00252F8F" w:rsidP="00911A8E">
                              <w:r>
                                <w:t xml:space="preserve">     EQIA</w:t>
                              </w:r>
                            </w:p>
                          </w:txbxContent>
                        </wps:txbx>
                        <wps:bodyPr rot="0" vert="horz" wrap="square" lIns="91440" tIns="45720" rIns="91440" bIns="45720" anchor="t" anchorCtr="0" upright="1">
                          <a:noAutofit/>
                        </wps:bodyPr>
                      </wps:wsp>
                      <wps:wsp>
                        <wps:cNvPr id="20"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65EF9494" w14:textId="77777777" w:rsidR="00252F8F" w:rsidRDefault="00252F8F" w:rsidP="00911A8E">
                              <w:r>
                                <w:t>Monitor</w:t>
                              </w:r>
                            </w:p>
                          </w:txbxContent>
                        </wps:txbx>
                        <wps:bodyPr rot="0" vert="horz" wrap="square" lIns="91440" tIns="45720" rIns="91440" bIns="45720" anchor="t" anchorCtr="0" upright="1">
                          <a:noAutofit/>
                        </wps:bodyPr>
                      </wps:wsp>
                      <wps:wsp>
                        <wps:cNvPr id="21"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736CF" w14:textId="77777777" w:rsidR="00252F8F" w:rsidRPr="004D02B0" w:rsidRDefault="00252F8F" w:rsidP="00911A8E">
                              <w:pPr>
                                <w:rPr>
                                  <w:b/>
                                  <w:sz w:val="22"/>
                                  <w:szCs w:val="22"/>
                                </w:rPr>
                              </w:pPr>
                              <w:r w:rsidRPr="004D02B0">
                                <w:rPr>
                                  <w:b/>
                                  <w:sz w:val="22"/>
                                  <w:szCs w:val="22"/>
                                </w:rPr>
                                <w:t>‘None’</w:t>
                              </w:r>
                            </w:p>
                            <w:p w14:paraId="0CCE5F85" w14:textId="77777777" w:rsidR="00252F8F" w:rsidRPr="00526D0F" w:rsidRDefault="00252F8F" w:rsidP="00911A8E">
                              <w:pPr>
                                <w:rPr>
                                  <w:sz w:val="22"/>
                                  <w:szCs w:val="22"/>
                                </w:rPr>
                              </w:pPr>
                              <w:r w:rsidRPr="00526D0F">
                                <w:rPr>
                                  <w:sz w:val="22"/>
                                  <w:szCs w:val="22"/>
                                </w:rPr>
                                <w:t>Screened out</w:t>
                              </w:r>
                            </w:p>
                            <w:p w14:paraId="64332D42" w14:textId="77777777" w:rsidR="00252F8F" w:rsidRDefault="00252F8F" w:rsidP="00911A8E"/>
                          </w:txbxContent>
                        </wps:txbx>
                        <wps:bodyPr rot="0" vert="horz" wrap="square" lIns="91440" tIns="45720" rIns="91440" bIns="45720" anchor="t" anchorCtr="0" upright="1">
                          <a:noAutofit/>
                        </wps:bodyPr>
                      </wps:wsp>
                      <wps:wsp>
                        <wps:cNvPr id="22"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94917" w14:textId="77777777" w:rsidR="00252F8F" w:rsidRPr="004D02B0" w:rsidRDefault="00252F8F" w:rsidP="00911A8E">
                              <w:pPr>
                                <w:rPr>
                                  <w:b/>
                                  <w:sz w:val="22"/>
                                  <w:szCs w:val="22"/>
                                </w:rPr>
                              </w:pPr>
                              <w:r>
                                <w:rPr>
                                  <w:b/>
                                  <w:sz w:val="22"/>
                                  <w:szCs w:val="22"/>
                                </w:rPr>
                                <w:t>‘</w:t>
                              </w:r>
                              <w:r w:rsidRPr="004D02B0">
                                <w:rPr>
                                  <w:b/>
                                  <w:sz w:val="22"/>
                                  <w:szCs w:val="22"/>
                                </w:rPr>
                                <w:t>Major</w:t>
                              </w:r>
                              <w:r>
                                <w:rPr>
                                  <w:b/>
                                  <w:sz w:val="22"/>
                                  <w:szCs w:val="22"/>
                                </w:rPr>
                                <w:t>’</w:t>
                              </w:r>
                            </w:p>
                            <w:p w14:paraId="2B25E0A2" w14:textId="77777777" w:rsidR="00252F8F" w:rsidRPr="00526D0F" w:rsidRDefault="00252F8F" w:rsidP="00911A8E">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3"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EEC9B" w14:textId="77777777" w:rsidR="00252F8F" w:rsidRPr="004D02B0" w:rsidRDefault="00252F8F" w:rsidP="00911A8E">
                              <w:pPr>
                                <w:rPr>
                                  <w:b/>
                                  <w:sz w:val="22"/>
                                  <w:szCs w:val="22"/>
                                </w:rPr>
                              </w:pPr>
                              <w:r>
                                <w:rPr>
                                  <w:b/>
                                  <w:sz w:val="22"/>
                                  <w:szCs w:val="22"/>
                                </w:rPr>
                                <w:t>‘</w:t>
                              </w:r>
                              <w:r w:rsidRPr="004D02B0">
                                <w:rPr>
                                  <w:b/>
                                  <w:sz w:val="22"/>
                                  <w:szCs w:val="22"/>
                                </w:rPr>
                                <w:t>Minor</w:t>
                              </w:r>
                              <w:r>
                                <w:rPr>
                                  <w:b/>
                                  <w:sz w:val="22"/>
                                  <w:szCs w:val="22"/>
                                </w:rPr>
                                <w:t>’</w:t>
                              </w:r>
                            </w:p>
                            <w:p w14:paraId="24F7EB59" w14:textId="77777777" w:rsidR="00252F8F" w:rsidRPr="00526D0F" w:rsidRDefault="00252F8F" w:rsidP="00911A8E">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6"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AEEC3" w14:textId="77777777" w:rsidR="00252F8F" w:rsidRPr="00305E79" w:rsidRDefault="00252F8F" w:rsidP="00911A8E">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8"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E8B13" w14:textId="77777777" w:rsidR="00252F8F" w:rsidRDefault="00252F8F" w:rsidP="00911A8E">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9"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9ABA79F" id="Canvas 2" o:spid="_x0000_s1026" editas="canvas"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">
                  <v:textbox>
                    <w:txbxContent>
                      <w:p w14:paraId="42355064" w14:textId="77777777" w:rsidR="00252F8F" w:rsidRDefault="00252F8F" w:rsidP="00911A8E">
                        <w:pPr>
                          <w:jc w:val="center"/>
                        </w:pPr>
                        <w:r>
                          <w:t>Policy Scoping</w:t>
                        </w:r>
                      </w:p>
                      <w:p w14:paraId="1259DE3A" w14:textId="77777777" w:rsidR="00252F8F" w:rsidRDefault="00252F8F" w:rsidP="00911A8E">
                        <w:pPr>
                          <w:numPr>
                            <w:ilvl w:val="1"/>
                            <w:numId w:val="6"/>
                          </w:numPr>
                        </w:pPr>
                        <w:r>
                          <w:t>Policy</w:t>
                        </w:r>
                      </w:p>
                      <w:p w14:paraId="1CAF1F01" w14:textId="77777777" w:rsidR="00252F8F" w:rsidRDefault="00252F8F" w:rsidP="00911A8E">
                        <w:pPr>
                          <w:numPr>
                            <w:ilvl w:val="1"/>
                            <w:numId w:val="6"/>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49981CF2" w14:textId="77777777" w:rsidR="00252F8F" w:rsidRDefault="00252F8F" w:rsidP="00911A8E">
                        <w:pPr>
                          <w:jc w:val="center"/>
                        </w:pPr>
                        <w:r>
                          <w:t>Screening Questions</w:t>
                        </w:r>
                      </w:p>
                      <w:p w14:paraId="6B9B57B0" w14:textId="77777777" w:rsidR="00252F8F" w:rsidRDefault="00252F8F" w:rsidP="00911A8E">
                        <w:pPr>
                          <w:numPr>
                            <w:ilvl w:val="0"/>
                            <w:numId w:val="7"/>
                          </w:numPr>
                        </w:pPr>
                        <w:r>
                          <w:t>Apply screening questions</w:t>
                        </w:r>
                      </w:p>
                      <w:p w14:paraId="417FEABB" w14:textId="77777777" w:rsidR="00252F8F" w:rsidRDefault="00252F8F" w:rsidP="00911A8E">
                        <w:pPr>
                          <w:numPr>
                            <w:ilvl w:val="0"/>
                            <w:numId w:val="7"/>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D59BA15" w14:textId="77777777" w:rsidR="00252F8F" w:rsidRDefault="00252F8F" w:rsidP="00911A8E">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42C3955A" w14:textId="77777777" w:rsidR="00252F8F" w:rsidRDefault="00252F8F" w:rsidP="00911A8E">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A9CB6B2" w14:textId="77777777" w:rsidR="00252F8F" w:rsidRDefault="00252F8F" w:rsidP="00911A8E">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7966A7E9" w14:textId="77777777" w:rsidR="00252F8F" w:rsidRDefault="00252F8F" w:rsidP="00911A8E">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49725765" w14:textId="77777777" w:rsidR="00252F8F" w:rsidRDefault="00252F8F" w:rsidP="00911A8E">
                        <w:r>
                          <w:t>Publish Template</w:t>
                        </w:r>
                      </w:p>
                      <w:p w14:paraId="428F8818" w14:textId="77777777" w:rsidR="00252F8F" w:rsidRDefault="00252F8F" w:rsidP="00911A8E">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540B92E" w14:textId="77777777" w:rsidR="00252F8F" w:rsidRDefault="00252F8F" w:rsidP="00911A8E">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D196EB7" w14:textId="77777777" w:rsidR="00252F8F" w:rsidRDefault="00252F8F" w:rsidP="00911A8E">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65EF9494" w14:textId="77777777" w:rsidR="00252F8F" w:rsidRDefault="00252F8F" w:rsidP="00911A8E">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010736CF" w14:textId="77777777" w:rsidR="00252F8F" w:rsidRPr="004D02B0" w:rsidRDefault="00252F8F" w:rsidP="00911A8E">
                        <w:pPr>
                          <w:rPr>
                            <w:b/>
                            <w:sz w:val="22"/>
                            <w:szCs w:val="22"/>
                          </w:rPr>
                        </w:pPr>
                        <w:r w:rsidRPr="004D02B0">
                          <w:rPr>
                            <w:b/>
                            <w:sz w:val="22"/>
                            <w:szCs w:val="22"/>
                          </w:rPr>
                          <w:t>‘None’</w:t>
                        </w:r>
                      </w:p>
                      <w:p w14:paraId="0CCE5F85" w14:textId="77777777" w:rsidR="00252F8F" w:rsidRPr="00526D0F" w:rsidRDefault="00252F8F" w:rsidP="00911A8E">
                        <w:pPr>
                          <w:rPr>
                            <w:sz w:val="22"/>
                            <w:szCs w:val="22"/>
                          </w:rPr>
                        </w:pPr>
                        <w:r w:rsidRPr="00526D0F">
                          <w:rPr>
                            <w:sz w:val="22"/>
                            <w:szCs w:val="22"/>
                          </w:rPr>
                          <w:t>Screened out</w:t>
                        </w:r>
                      </w:p>
                      <w:p w14:paraId="64332D42" w14:textId="77777777" w:rsidR="00252F8F" w:rsidRDefault="00252F8F" w:rsidP="00911A8E"/>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D694917" w14:textId="77777777" w:rsidR="00252F8F" w:rsidRPr="004D02B0" w:rsidRDefault="00252F8F" w:rsidP="00911A8E">
                        <w:pPr>
                          <w:rPr>
                            <w:b/>
                            <w:sz w:val="22"/>
                            <w:szCs w:val="22"/>
                          </w:rPr>
                        </w:pPr>
                        <w:r>
                          <w:rPr>
                            <w:b/>
                            <w:sz w:val="22"/>
                            <w:szCs w:val="22"/>
                          </w:rPr>
                          <w:t>‘</w:t>
                        </w:r>
                        <w:r w:rsidRPr="004D02B0">
                          <w:rPr>
                            <w:b/>
                            <w:sz w:val="22"/>
                            <w:szCs w:val="22"/>
                          </w:rPr>
                          <w:t>Major</w:t>
                        </w:r>
                        <w:r>
                          <w:rPr>
                            <w:b/>
                            <w:sz w:val="22"/>
                            <w:szCs w:val="22"/>
                          </w:rPr>
                          <w:t>’</w:t>
                        </w:r>
                      </w:p>
                      <w:p w14:paraId="2B25E0A2" w14:textId="77777777" w:rsidR="00252F8F" w:rsidRPr="00526D0F" w:rsidRDefault="00252F8F" w:rsidP="00911A8E">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6CEEEC9B" w14:textId="77777777" w:rsidR="00252F8F" w:rsidRPr="004D02B0" w:rsidRDefault="00252F8F" w:rsidP="00911A8E">
                        <w:pPr>
                          <w:rPr>
                            <w:b/>
                            <w:sz w:val="22"/>
                            <w:szCs w:val="22"/>
                          </w:rPr>
                        </w:pPr>
                        <w:r>
                          <w:rPr>
                            <w:b/>
                            <w:sz w:val="22"/>
                            <w:szCs w:val="22"/>
                          </w:rPr>
                          <w:t>‘</w:t>
                        </w:r>
                        <w:r w:rsidRPr="004D02B0">
                          <w:rPr>
                            <w:b/>
                            <w:sz w:val="22"/>
                            <w:szCs w:val="22"/>
                          </w:rPr>
                          <w:t>Minor</w:t>
                        </w:r>
                        <w:r>
                          <w:rPr>
                            <w:b/>
                            <w:sz w:val="22"/>
                            <w:szCs w:val="22"/>
                          </w:rPr>
                          <w:t>’</w:t>
                        </w:r>
                      </w:p>
                      <w:p w14:paraId="24F7EB59" w14:textId="77777777" w:rsidR="00252F8F" w:rsidRPr="00526D0F" w:rsidRDefault="00252F8F" w:rsidP="00911A8E">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394AEEC3" w14:textId="77777777" w:rsidR="00252F8F" w:rsidRPr="00305E79" w:rsidRDefault="00252F8F" w:rsidP="00911A8E">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7CE8B13" w14:textId="77777777" w:rsidR="00252F8F" w:rsidRDefault="00252F8F" w:rsidP="00911A8E">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6B26B926" w14:textId="77777777" w:rsidR="00911A8E" w:rsidRDefault="00911A8E" w:rsidP="00911A8E">
      <w:pPr>
        <w:rPr>
          <w:rFonts w:cs="Arial"/>
          <w:b/>
          <w:sz w:val="28"/>
          <w:szCs w:val="28"/>
        </w:rPr>
      </w:pPr>
      <w:r>
        <w:rPr>
          <w:rFonts w:cs="Arial"/>
          <w:b/>
          <w:sz w:val="28"/>
          <w:szCs w:val="28"/>
        </w:rPr>
        <w:br w:type="page"/>
      </w:r>
      <w:r>
        <w:rPr>
          <w:rFonts w:cs="Arial"/>
          <w:b/>
          <w:sz w:val="28"/>
          <w:szCs w:val="28"/>
        </w:rPr>
        <w:lastRenderedPageBreak/>
        <w:t>Part 1. Policy s</w:t>
      </w:r>
      <w:r w:rsidRPr="00FA0121">
        <w:rPr>
          <w:rFonts w:cs="Arial"/>
          <w:b/>
          <w:sz w:val="28"/>
          <w:szCs w:val="28"/>
        </w:rPr>
        <w:t>coping</w:t>
      </w:r>
    </w:p>
    <w:p w14:paraId="4799DDDE" w14:textId="77777777" w:rsidR="00911A8E" w:rsidRPr="00E91D60" w:rsidRDefault="00911A8E" w:rsidP="00911A8E">
      <w:pPr>
        <w:rPr>
          <w:rFonts w:cs="Arial"/>
          <w:b/>
          <w:sz w:val="16"/>
          <w:szCs w:val="16"/>
        </w:rPr>
      </w:pPr>
    </w:p>
    <w:p w14:paraId="74E15940" w14:textId="77777777" w:rsidR="00911A8E" w:rsidRPr="00FA0121" w:rsidRDefault="00911A8E" w:rsidP="00911A8E">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0429D0A8" w14:textId="77777777" w:rsidR="00911A8E" w:rsidRPr="00E91D60" w:rsidRDefault="00911A8E" w:rsidP="00911A8E">
      <w:pPr>
        <w:autoSpaceDE w:val="0"/>
        <w:autoSpaceDN w:val="0"/>
        <w:adjustRightInd w:val="0"/>
        <w:rPr>
          <w:rFonts w:cs="Arial"/>
          <w:sz w:val="16"/>
          <w:szCs w:val="16"/>
        </w:rPr>
      </w:pPr>
    </w:p>
    <w:p w14:paraId="53367FCB" w14:textId="77777777" w:rsidR="00911A8E" w:rsidRPr="009F0500" w:rsidRDefault="00911A8E" w:rsidP="00911A8E">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6CD16283" w14:textId="77777777" w:rsidR="00911A8E" w:rsidRPr="00E91D60" w:rsidRDefault="00911A8E" w:rsidP="00911A8E">
      <w:pPr>
        <w:rPr>
          <w:rFonts w:cs="Arial"/>
          <w:bCs/>
          <w:sz w:val="16"/>
          <w:szCs w:val="16"/>
        </w:rPr>
      </w:pPr>
    </w:p>
    <w:p w14:paraId="37BD3EA4" w14:textId="77777777" w:rsidR="00911A8E" w:rsidRPr="00273CCA" w:rsidRDefault="00911A8E" w:rsidP="00911A8E">
      <w:pPr>
        <w:rPr>
          <w:b/>
          <w:sz w:val="28"/>
          <w:szCs w:val="28"/>
        </w:rPr>
      </w:pPr>
      <w:r w:rsidRPr="00273CCA">
        <w:rPr>
          <w:b/>
          <w:sz w:val="28"/>
          <w:szCs w:val="28"/>
        </w:rPr>
        <w:t xml:space="preserve">Information </w:t>
      </w:r>
      <w:r>
        <w:rPr>
          <w:b/>
          <w:sz w:val="28"/>
          <w:szCs w:val="28"/>
        </w:rPr>
        <w:t>a</w:t>
      </w:r>
      <w:r w:rsidRPr="00273CCA">
        <w:rPr>
          <w:b/>
          <w:sz w:val="28"/>
          <w:szCs w:val="28"/>
        </w:rPr>
        <w:t xml:space="preserve">bout </w:t>
      </w:r>
      <w:r>
        <w:rPr>
          <w:b/>
          <w:sz w:val="28"/>
          <w:szCs w:val="28"/>
        </w:rPr>
        <w:t>t</w:t>
      </w:r>
      <w:r w:rsidRPr="00273CCA">
        <w:rPr>
          <w:b/>
          <w:sz w:val="28"/>
          <w:szCs w:val="28"/>
        </w:rPr>
        <w:t xml:space="preserve">he </w:t>
      </w:r>
      <w:r>
        <w:rPr>
          <w:b/>
          <w:sz w:val="28"/>
          <w:szCs w:val="28"/>
        </w:rPr>
        <w:t>p</w:t>
      </w:r>
      <w:r w:rsidRPr="00273CCA">
        <w:rPr>
          <w:b/>
          <w:sz w:val="28"/>
          <w:szCs w:val="28"/>
        </w:rPr>
        <w:t xml:space="preserve">olicy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11A8E" w14:paraId="7E3BABC7" w14:textId="77777777" w:rsidTr="00903349">
        <w:trPr>
          <w:trHeight w:val="4662"/>
        </w:trPr>
        <w:tc>
          <w:tcPr>
            <w:tcW w:w="9000" w:type="dxa"/>
            <w:shd w:val="clear" w:color="auto" w:fill="E6E6E6"/>
          </w:tcPr>
          <w:p w14:paraId="7218E793" w14:textId="77777777" w:rsidR="00911A8E" w:rsidRPr="00E11A6D" w:rsidRDefault="00911A8E" w:rsidP="00903349">
            <w:pPr>
              <w:rPr>
                <w:rFonts w:cs="Arial"/>
                <w:b/>
                <w:sz w:val="28"/>
                <w:szCs w:val="28"/>
              </w:rPr>
            </w:pPr>
            <w:r w:rsidRPr="00E11A6D">
              <w:rPr>
                <w:rFonts w:cs="Arial"/>
                <w:b/>
                <w:sz w:val="28"/>
                <w:szCs w:val="28"/>
              </w:rPr>
              <w:t>Name of the policy</w:t>
            </w:r>
          </w:p>
          <w:p w14:paraId="4078F5FA" w14:textId="77777777" w:rsidR="00911A8E" w:rsidRPr="00E11A6D" w:rsidRDefault="00E11A6D" w:rsidP="00903349">
            <w:pPr>
              <w:rPr>
                <w:rFonts w:cs="Arial"/>
                <w:szCs w:val="24"/>
              </w:rPr>
            </w:pPr>
            <w:r w:rsidRPr="00E11A6D">
              <w:rPr>
                <w:rFonts w:cs="Arial"/>
                <w:szCs w:val="24"/>
              </w:rPr>
              <w:t>Menopause Policy</w:t>
            </w:r>
          </w:p>
          <w:p w14:paraId="7B815028" w14:textId="77777777" w:rsidR="00911A8E" w:rsidRPr="00495BF0" w:rsidRDefault="00911A8E" w:rsidP="00903349">
            <w:pPr>
              <w:rPr>
                <w:rFonts w:cs="Arial"/>
                <w:sz w:val="28"/>
                <w:szCs w:val="28"/>
              </w:rPr>
            </w:pPr>
          </w:p>
          <w:p w14:paraId="2AED14A8" w14:textId="77777777" w:rsidR="00911A8E" w:rsidRPr="00E11A6D" w:rsidRDefault="00911A8E" w:rsidP="00903349">
            <w:pPr>
              <w:rPr>
                <w:rFonts w:cs="Arial"/>
                <w:b/>
                <w:sz w:val="28"/>
                <w:szCs w:val="28"/>
              </w:rPr>
            </w:pPr>
            <w:r w:rsidRPr="00E11A6D">
              <w:rPr>
                <w:rFonts w:cs="Arial"/>
                <w:b/>
                <w:sz w:val="28"/>
                <w:szCs w:val="28"/>
              </w:rPr>
              <w:t>Is this an existing, revised or a new policy?</w:t>
            </w:r>
          </w:p>
          <w:p w14:paraId="643E29E6" w14:textId="77777777" w:rsidR="003421E3" w:rsidRPr="00E11A6D" w:rsidRDefault="00E11A6D" w:rsidP="00903349">
            <w:pPr>
              <w:rPr>
                <w:rFonts w:cs="Arial"/>
                <w:szCs w:val="28"/>
              </w:rPr>
            </w:pPr>
            <w:r w:rsidRPr="00E11A6D">
              <w:rPr>
                <w:rFonts w:cs="Arial"/>
                <w:szCs w:val="28"/>
              </w:rPr>
              <w:t>New</w:t>
            </w:r>
          </w:p>
          <w:p w14:paraId="3FDA5796" w14:textId="77777777" w:rsidR="00911A8E" w:rsidRDefault="00911A8E" w:rsidP="00903349"/>
          <w:p w14:paraId="365EF913" w14:textId="77777777" w:rsidR="00911A8E" w:rsidRPr="00495BF0" w:rsidRDefault="00911A8E" w:rsidP="00903349">
            <w:pPr>
              <w:rPr>
                <w:rFonts w:cs="Arial"/>
                <w:sz w:val="28"/>
                <w:szCs w:val="28"/>
              </w:rPr>
            </w:pPr>
          </w:p>
          <w:p w14:paraId="748610BC" w14:textId="77777777" w:rsidR="00911A8E" w:rsidRPr="00E11A6D" w:rsidRDefault="00911A8E" w:rsidP="00903349">
            <w:pPr>
              <w:rPr>
                <w:rFonts w:cs="Arial"/>
                <w:b/>
                <w:sz w:val="28"/>
                <w:szCs w:val="28"/>
              </w:rPr>
            </w:pPr>
            <w:r w:rsidRPr="00E11A6D">
              <w:rPr>
                <w:rFonts w:cs="Arial"/>
                <w:b/>
                <w:sz w:val="28"/>
                <w:szCs w:val="28"/>
              </w:rPr>
              <w:t xml:space="preserve">What is it trying to achieve? (intended aims/outcomes) </w:t>
            </w:r>
          </w:p>
          <w:p w14:paraId="563CFD66" w14:textId="77777777" w:rsidR="001E71BB" w:rsidRDefault="00E11A6D" w:rsidP="00903349">
            <w:pPr>
              <w:rPr>
                <w:rFonts w:cs="Arial"/>
                <w:szCs w:val="24"/>
              </w:rPr>
            </w:pPr>
            <w:r w:rsidRPr="00417A3C">
              <w:rPr>
                <w:rFonts w:cs="Arial"/>
                <w:color w:val="000000"/>
                <w:szCs w:val="24"/>
              </w:rPr>
              <w:t xml:space="preserve">This </w:t>
            </w:r>
            <w:r>
              <w:rPr>
                <w:rFonts w:cs="Arial"/>
                <w:color w:val="000000"/>
                <w:szCs w:val="24"/>
              </w:rPr>
              <w:t>policy</w:t>
            </w:r>
            <w:r w:rsidRPr="00417A3C">
              <w:rPr>
                <w:rFonts w:cs="Arial"/>
                <w:color w:val="000000"/>
                <w:szCs w:val="24"/>
              </w:rPr>
              <w:t xml:space="preserve"> sets out the commitment </w:t>
            </w:r>
            <w:r>
              <w:rPr>
                <w:rFonts w:cs="Arial"/>
                <w:color w:val="000000"/>
                <w:szCs w:val="24"/>
              </w:rPr>
              <w:t xml:space="preserve">of Office of the Police Ombudsman for Northern Ireland (the Office) </w:t>
            </w:r>
            <w:r w:rsidRPr="00417A3C">
              <w:rPr>
                <w:rFonts w:cs="Arial"/>
                <w:color w:val="000000"/>
                <w:szCs w:val="24"/>
              </w:rPr>
              <w:t xml:space="preserve">to supporting women in the workplace. </w:t>
            </w:r>
            <w:r>
              <w:rPr>
                <w:rFonts w:cs="Arial"/>
                <w:szCs w:val="24"/>
              </w:rPr>
              <w:t>It</w:t>
            </w:r>
            <w:r w:rsidRPr="00417A3C">
              <w:rPr>
                <w:rFonts w:cs="Arial"/>
                <w:szCs w:val="24"/>
              </w:rPr>
              <w:t xml:space="preserve"> recognises that women may need additional consideration, support and adjustments during the time of change before, during and after the menopause.</w:t>
            </w:r>
          </w:p>
          <w:p w14:paraId="7CD20AB1" w14:textId="77777777" w:rsidR="00E11A6D" w:rsidRPr="00495BF0" w:rsidRDefault="00E11A6D" w:rsidP="00903349">
            <w:pPr>
              <w:rPr>
                <w:rFonts w:cs="Arial"/>
                <w:sz w:val="28"/>
                <w:szCs w:val="28"/>
              </w:rPr>
            </w:pPr>
          </w:p>
          <w:p w14:paraId="20F123EF" w14:textId="77777777" w:rsidR="00E11A6D" w:rsidRDefault="00911A8E" w:rsidP="00903349">
            <w:pPr>
              <w:rPr>
                <w:rFonts w:cs="Arial"/>
                <w:szCs w:val="28"/>
              </w:rPr>
            </w:pPr>
            <w:r w:rsidRPr="00E11A6D">
              <w:rPr>
                <w:rFonts w:cs="Arial"/>
                <w:b/>
                <w:szCs w:val="28"/>
              </w:rPr>
              <w:t>Are there any Section 75 categories which might be expected to benefit from the intended policy?</w:t>
            </w:r>
            <w:r w:rsidR="003421E3" w:rsidRPr="00E11A6D">
              <w:rPr>
                <w:rFonts w:cs="Arial"/>
                <w:szCs w:val="28"/>
              </w:rPr>
              <w:t xml:space="preserve"> </w:t>
            </w:r>
          </w:p>
          <w:p w14:paraId="5DFC5693" w14:textId="77777777" w:rsidR="00911A8E" w:rsidRPr="00E11A6D" w:rsidRDefault="00E11A6D" w:rsidP="00903349">
            <w:pPr>
              <w:rPr>
                <w:rFonts w:cs="Arial"/>
                <w:szCs w:val="28"/>
              </w:rPr>
            </w:pPr>
            <w:r w:rsidRPr="00E11A6D">
              <w:rPr>
                <w:rFonts w:cs="Arial"/>
                <w:szCs w:val="28"/>
              </w:rPr>
              <w:t xml:space="preserve">Yes </w:t>
            </w:r>
          </w:p>
          <w:p w14:paraId="34921B92" w14:textId="77777777" w:rsidR="00E11A6D" w:rsidRDefault="00E11A6D" w:rsidP="00903349">
            <w:pPr>
              <w:rPr>
                <w:rFonts w:cs="Arial"/>
                <w:sz w:val="28"/>
                <w:szCs w:val="28"/>
              </w:rPr>
            </w:pPr>
          </w:p>
          <w:p w14:paraId="64388588" w14:textId="77777777" w:rsidR="00911A8E" w:rsidRPr="00E11A6D" w:rsidRDefault="00911A8E" w:rsidP="00903349">
            <w:pPr>
              <w:rPr>
                <w:rFonts w:cs="Arial"/>
                <w:b/>
                <w:sz w:val="28"/>
                <w:szCs w:val="28"/>
              </w:rPr>
            </w:pPr>
            <w:r w:rsidRPr="00E11A6D">
              <w:rPr>
                <w:rFonts w:cs="Arial"/>
                <w:b/>
                <w:sz w:val="28"/>
                <w:szCs w:val="28"/>
              </w:rPr>
              <w:t xml:space="preserve">If so, explain how. </w:t>
            </w:r>
          </w:p>
          <w:p w14:paraId="676795E9" w14:textId="77777777" w:rsidR="00E11A6D" w:rsidRDefault="00E11A6D" w:rsidP="00903349">
            <w:r w:rsidRPr="00E11A6D">
              <w:rPr>
                <w:rFonts w:cs="Arial"/>
                <w:szCs w:val="28"/>
              </w:rPr>
              <w:t xml:space="preserve">This policy is designed to more effectively support women who maybe experiencing menopausal symptoms.  Although the policy recognises the effect of the menopause on males, the greater impact is expected on females.  Additionally as menopause impacts are most often experienced from age 45 to 55, there is an age related impact from this policy.  </w:t>
            </w:r>
            <w:r>
              <w:t xml:space="preserve">The policy is designed to support those impacted by the menopause.  It is expected to have a positive benefit.  </w:t>
            </w:r>
          </w:p>
          <w:p w14:paraId="0BEEEDE1" w14:textId="77777777" w:rsidR="00911A8E" w:rsidRDefault="00911A8E" w:rsidP="00903349">
            <w:pPr>
              <w:rPr>
                <w:rFonts w:cs="Arial"/>
                <w:sz w:val="28"/>
                <w:szCs w:val="28"/>
              </w:rPr>
            </w:pPr>
          </w:p>
          <w:p w14:paraId="6828893B" w14:textId="77777777" w:rsidR="00911A8E" w:rsidRDefault="00911A8E" w:rsidP="00903349">
            <w:pPr>
              <w:rPr>
                <w:rFonts w:cs="Arial"/>
                <w:sz w:val="28"/>
                <w:szCs w:val="28"/>
              </w:rPr>
            </w:pPr>
            <w:r w:rsidRPr="00495BF0">
              <w:rPr>
                <w:rFonts w:cs="Arial"/>
                <w:sz w:val="28"/>
                <w:szCs w:val="28"/>
              </w:rPr>
              <w:t xml:space="preserve">Who initiated or wrote the policy? </w:t>
            </w:r>
          </w:p>
          <w:p w14:paraId="76259AFC" w14:textId="77777777" w:rsidR="00911A8E" w:rsidRDefault="003421E3" w:rsidP="00903349">
            <w:r>
              <w:t>Chief Executive/SMT</w:t>
            </w:r>
            <w:r w:rsidR="00567D88">
              <w:t>.</w:t>
            </w:r>
          </w:p>
          <w:p w14:paraId="1BB7ADBC" w14:textId="77777777" w:rsidR="00911A8E" w:rsidRDefault="00911A8E" w:rsidP="00903349">
            <w:pPr>
              <w:rPr>
                <w:rFonts w:cs="Arial"/>
                <w:sz w:val="28"/>
                <w:szCs w:val="28"/>
              </w:rPr>
            </w:pPr>
          </w:p>
          <w:p w14:paraId="7090C642" w14:textId="77777777" w:rsidR="00E11A6D" w:rsidRDefault="00911A8E" w:rsidP="00903349">
            <w:pPr>
              <w:rPr>
                <w:rFonts w:cs="Arial"/>
                <w:sz w:val="28"/>
                <w:szCs w:val="28"/>
              </w:rPr>
            </w:pPr>
            <w:r w:rsidRPr="00495BF0">
              <w:rPr>
                <w:rFonts w:cs="Arial"/>
                <w:sz w:val="28"/>
                <w:szCs w:val="28"/>
              </w:rPr>
              <w:t>Who owns and who implements the policy?</w:t>
            </w:r>
          </w:p>
          <w:p w14:paraId="7D12BE52" w14:textId="77777777" w:rsidR="00911A8E" w:rsidRPr="00E11A6D" w:rsidRDefault="00E11A6D" w:rsidP="00903349">
            <w:pPr>
              <w:rPr>
                <w:rFonts w:cs="Arial"/>
                <w:szCs w:val="28"/>
              </w:rPr>
            </w:pPr>
            <w:r>
              <w:rPr>
                <w:rFonts w:cs="Arial"/>
                <w:szCs w:val="28"/>
              </w:rPr>
              <w:t>HR</w:t>
            </w:r>
          </w:p>
          <w:p w14:paraId="531C42CE" w14:textId="77777777" w:rsidR="00911A8E" w:rsidRDefault="00911A8E" w:rsidP="0061661A">
            <w:pPr>
              <w:rPr>
                <w:rFonts w:cs="Arial"/>
                <w:sz w:val="28"/>
                <w:szCs w:val="28"/>
              </w:rPr>
            </w:pPr>
          </w:p>
        </w:tc>
      </w:tr>
    </w:tbl>
    <w:p w14:paraId="5239F46B" w14:textId="77777777" w:rsidR="00911A8E" w:rsidRDefault="00911A8E" w:rsidP="00911A8E">
      <w:pPr>
        <w:rPr>
          <w:rFonts w:cs="Arial"/>
          <w:b/>
          <w:sz w:val="28"/>
          <w:szCs w:val="28"/>
        </w:rPr>
      </w:pPr>
    </w:p>
    <w:p w14:paraId="146281EB" w14:textId="77777777" w:rsidR="00911A8E" w:rsidRDefault="00911A8E" w:rsidP="00911A8E">
      <w:pPr>
        <w:rPr>
          <w:rFonts w:cs="Arial"/>
          <w:b/>
          <w:sz w:val="28"/>
          <w:szCs w:val="28"/>
        </w:rPr>
      </w:pPr>
      <w:r>
        <w:rPr>
          <w:rFonts w:cs="Arial"/>
          <w:b/>
          <w:sz w:val="28"/>
          <w:szCs w:val="28"/>
        </w:rPr>
        <w:t>Implementation f</w:t>
      </w:r>
      <w:r w:rsidRPr="00CC0740">
        <w:rPr>
          <w:rFonts w:cs="Arial"/>
          <w:b/>
          <w:sz w:val="28"/>
          <w:szCs w:val="28"/>
        </w:rPr>
        <w:t>actors</w:t>
      </w:r>
    </w:p>
    <w:p w14:paraId="221ECE11" w14:textId="77777777" w:rsidR="00911A8E" w:rsidRDefault="00911A8E" w:rsidP="00911A8E">
      <w:pPr>
        <w:rPr>
          <w:rFonts w:cs="Arial"/>
          <w:sz w:val="28"/>
          <w:szCs w:val="28"/>
        </w:rPr>
      </w:pPr>
    </w:p>
    <w:p w14:paraId="12D436C6" w14:textId="77777777" w:rsidR="00911A8E" w:rsidRDefault="00911A8E" w:rsidP="00911A8E">
      <w:pPr>
        <w:rPr>
          <w:rFonts w:cs="Arial"/>
          <w:sz w:val="28"/>
          <w:szCs w:val="28"/>
        </w:rPr>
      </w:pPr>
      <w:r w:rsidRPr="00CC0740">
        <w:rPr>
          <w:rFonts w:cs="Arial"/>
          <w:sz w:val="28"/>
          <w:szCs w:val="28"/>
        </w:rPr>
        <w:t xml:space="preserve">Are there any factors which </w:t>
      </w:r>
      <w:r>
        <w:rPr>
          <w:rFonts w:cs="Arial"/>
          <w:sz w:val="28"/>
          <w:szCs w:val="28"/>
        </w:rPr>
        <w:t>could contribute to/</w:t>
      </w:r>
      <w:r w:rsidRPr="00CC0740">
        <w:rPr>
          <w:rFonts w:cs="Arial"/>
          <w:sz w:val="28"/>
          <w:szCs w:val="28"/>
        </w:rPr>
        <w:t xml:space="preserve">detract from </w:t>
      </w:r>
      <w:r>
        <w:rPr>
          <w:rFonts w:cs="Arial"/>
          <w:sz w:val="28"/>
          <w:szCs w:val="28"/>
        </w:rPr>
        <w:t xml:space="preserve">the </w:t>
      </w:r>
      <w:r w:rsidRPr="00CC0740">
        <w:rPr>
          <w:rFonts w:cs="Arial"/>
          <w:sz w:val="28"/>
          <w:szCs w:val="28"/>
        </w:rPr>
        <w:t>intended aim/outcome of the policy/decision?</w:t>
      </w:r>
      <w:r w:rsidR="00972F79">
        <w:rPr>
          <w:rFonts w:cs="Arial"/>
          <w:sz w:val="28"/>
          <w:szCs w:val="28"/>
        </w:rPr>
        <w:t xml:space="preserve"> No</w:t>
      </w:r>
    </w:p>
    <w:p w14:paraId="7246002D" w14:textId="77777777" w:rsidR="00911A8E" w:rsidRPr="00881B74" w:rsidRDefault="00911A8E" w:rsidP="00911A8E">
      <w:pPr>
        <w:rPr>
          <w:rFonts w:cs="Arial"/>
          <w:b/>
          <w:sz w:val="28"/>
          <w:szCs w:val="28"/>
        </w:rPr>
      </w:pPr>
    </w:p>
    <w:p w14:paraId="0281ABAC" w14:textId="77777777" w:rsidR="00911A8E" w:rsidRDefault="00911A8E" w:rsidP="00911A8E">
      <w:pPr>
        <w:rPr>
          <w:rFonts w:cs="Arial"/>
          <w:sz w:val="28"/>
          <w:szCs w:val="28"/>
        </w:rPr>
      </w:pPr>
      <w:r w:rsidRPr="00CC0740">
        <w:rPr>
          <w:rFonts w:cs="Arial"/>
          <w:sz w:val="28"/>
          <w:szCs w:val="28"/>
        </w:rPr>
        <w:t>If yes, are they</w:t>
      </w:r>
    </w:p>
    <w:p w14:paraId="43A3998F" w14:textId="77777777" w:rsidR="00911A8E" w:rsidRPr="00CC0740" w:rsidRDefault="00D00A22" w:rsidP="00911A8E">
      <w:pPr>
        <w:rPr>
          <w:rFonts w:cs="Arial"/>
          <w:sz w:val="28"/>
          <w:szCs w:val="28"/>
        </w:rPr>
      </w:pPr>
      <w:r>
        <w:rPr>
          <w:rFonts w:cs="Arial"/>
          <w:noProof/>
          <w:sz w:val="28"/>
          <w:szCs w:val="28"/>
          <w:lang w:eastAsia="en-GB"/>
        </w:rPr>
        <mc:AlternateContent>
          <mc:Choice Requires="wps">
            <w:drawing>
              <wp:anchor distT="0" distB="0" distL="114300" distR="114300" simplePos="0" relativeHeight="251665408" behindDoc="0" locked="0" layoutInCell="1" allowOverlap="1" wp14:anchorId="4B572BA5" wp14:editId="6A323819">
                <wp:simplePos x="0" y="0"/>
                <wp:positionH relativeFrom="column">
                  <wp:posOffset>0</wp:posOffset>
                </wp:positionH>
                <wp:positionV relativeFrom="paragraph">
                  <wp:posOffset>168910</wp:posOffset>
                </wp:positionV>
                <wp:extent cx="228600" cy="254635"/>
                <wp:effectExtent l="9525" t="9525" r="9525" b="12065"/>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0DFAF" id="Rectangle 42" o:spid="_x0000_s1026" style="position:absolute;margin-left:0;margin-top:13.3pt;width:18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IA6IwIAADw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" fillcolor="#969696" strokecolor="gray"/>
            </w:pict>
          </mc:Fallback>
        </mc:AlternateContent>
      </w:r>
    </w:p>
    <w:p w14:paraId="7646E601" w14:textId="77777777" w:rsidR="00911A8E" w:rsidRPr="00CC0740" w:rsidRDefault="00911A8E" w:rsidP="00911A8E">
      <w:pPr>
        <w:ind w:left="720"/>
        <w:rPr>
          <w:rFonts w:cs="Arial"/>
          <w:sz w:val="28"/>
          <w:szCs w:val="28"/>
        </w:rPr>
      </w:pPr>
      <w:r w:rsidRPr="00CC0740">
        <w:rPr>
          <w:rFonts w:cs="Arial"/>
          <w:sz w:val="28"/>
          <w:szCs w:val="28"/>
        </w:rPr>
        <w:t>financial</w:t>
      </w:r>
    </w:p>
    <w:p w14:paraId="18F2AA27" w14:textId="77777777" w:rsidR="00911A8E" w:rsidRPr="00CC0740" w:rsidRDefault="00D00A22" w:rsidP="00911A8E">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66432" behindDoc="0" locked="0" layoutInCell="1" allowOverlap="1" wp14:anchorId="239F0B26" wp14:editId="277B7225">
                <wp:simplePos x="0" y="0"/>
                <wp:positionH relativeFrom="column">
                  <wp:posOffset>0</wp:posOffset>
                </wp:positionH>
                <wp:positionV relativeFrom="paragraph">
                  <wp:posOffset>102870</wp:posOffset>
                </wp:positionV>
                <wp:extent cx="228600" cy="254635"/>
                <wp:effectExtent l="9525" t="9525" r="9525" b="12065"/>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241C39D7" w14:textId="77777777" w:rsidR="00252F8F" w:rsidRDefault="00252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F0B26" id="Rectangle 43" o:spid="_x0000_s1061" style="position:absolute;left:0;text-align:left;margin-left:0;margin-top:8.1pt;width:18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" fillcolor="#969696" strokecolor="gray">
                <v:textbox>
                  <w:txbxContent>
                    <w:p w14:paraId="241C39D7" w14:textId="77777777" w:rsidR="00252F8F" w:rsidRDefault="00252F8F"/>
                  </w:txbxContent>
                </v:textbox>
              </v:rect>
            </w:pict>
          </mc:Fallback>
        </mc:AlternateContent>
      </w:r>
    </w:p>
    <w:p w14:paraId="30766253" w14:textId="77777777" w:rsidR="00911A8E" w:rsidRPr="00CC0740" w:rsidRDefault="00911A8E" w:rsidP="00911A8E">
      <w:pPr>
        <w:ind w:left="720"/>
        <w:rPr>
          <w:rFonts w:cs="Arial"/>
          <w:sz w:val="28"/>
          <w:szCs w:val="28"/>
        </w:rPr>
      </w:pPr>
      <w:r w:rsidRPr="00CC0740">
        <w:rPr>
          <w:rFonts w:cs="Arial"/>
          <w:sz w:val="28"/>
          <w:szCs w:val="28"/>
        </w:rPr>
        <w:t>legislative</w:t>
      </w:r>
    </w:p>
    <w:p w14:paraId="48A6E0EB" w14:textId="77777777" w:rsidR="00911A8E" w:rsidRPr="00CC0740" w:rsidRDefault="00D00A22" w:rsidP="00911A8E">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67456" behindDoc="0" locked="0" layoutInCell="1" allowOverlap="1" wp14:anchorId="45D6B7E7" wp14:editId="5959F72D">
                <wp:simplePos x="0" y="0"/>
                <wp:positionH relativeFrom="column">
                  <wp:posOffset>0</wp:posOffset>
                </wp:positionH>
                <wp:positionV relativeFrom="paragraph">
                  <wp:posOffset>151130</wp:posOffset>
                </wp:positionV>
                <wp:extent cx="228600" cy="254635"/>
                <wp:effectExtent l="9525" t="9525" r="9525" b="12065"/>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C5EB" id="Rectangle 44" o:spid="_x0000_s1026" style="position:absolute;margin-left:0;margin-top:11.9pt;width:1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" fillcolor="#969696" strokecolor="gray"/>
            </w:pict>
          </mc:Fallback>
        </mc:AlternateContent>
      </w:r>
    </w:p>
    <w:p w14:paraId="450F7E3F" w14:textId="77777777" w:rsidR="00911A8E" w:rsidRPr="00CC0740" w:rsidRDefault="00911A8E" w:rsidP="00911A8E">
      <w:pPr>
        <w:ind w:left="720"/>
        <w:rPr>
          <w:rFonts w:cs="Arial"/>
          <w:sz w:val="28"/>
          <w:szCs w:val="28"/>
        </w:rPr>
      </w:pPr>
      <w:r w:rsidRPr="00CC0740">
        <w:rPr>
          <w:rFonts w:cs="Arial"/>
          <w:sz w:val="28"/>
          <w:szCs w:val="28"/>
        </w:rPr>
        <w:t>other, please specify</w:t>
      </w:r>
      <w:r>
        <w:rPr>
          <w:rFonts w:cs="Arial"/>
          <w:sz w:val="28"/>
          <w:szCs w:val="28"/>
        </w:rPr>
        <w:t xml:space="preserve"> _________________________________</w:t>
      </w:r>
    </w:p>
    <w:p w14:paraId="7E6B1FC8" w14:textId="77777777" w:rsidR="00911A8E" w:rsidRDefault="00911A8E" w:rsidP="00911A8E">
      <w:pPr>
        <w:rPr>
          <w:rFonts w:cs="Arial"/>
          <w:b/>
          <w:sz w:val="28"/>
          <w:szCs w:val="28"/>
        </w:rPr>
      </w:pPr>
    </w:p>
    <w:p w14:paraId="6EAF473F" w14:textId="77777777" w:rsidR="00911A8E" w:rsidRDefault="00911A8E" w:rsidP="00911A8E">
      <w:pPr>
        <w:rPr>
          <w:rFonts w:cs="Arial"/>
          <w:b/>
          <w:sz w:val="28"/>
          <w:szCs w:val="28"/>
        </w:rPr>
      </w:pPr>
      <w:r w:rsidRPr="00CC0740">
        <w:rPr>
          <w:rFonts w:cs="Arial"/>
          <w:b/>
          <w:sz w:val="28"/>
          <w:szCs w:val="28"/>
        </w:rPr>
        <w:t>Main stakeholders affected</w:t>
      </w:r>
    </w:p>
    <w:p w14:paraId="554D2503" w14:textId="77777777" w:rsidR="00911A8E" w:rsidRDefault="00911A8E" w:rsidP="00911A8E">
      <w:pPr>
        <w:rPr>
          <w:rFonts w:cs="Arial"/>
          <w:b/>
          <w:sz w:val="28"/>
          <w:szCs w:val="28"/>
        </w:rPr>
      </w:pPr>
    </w:p>
    <w:p w14:paraId="0B91B7F0" w14:textId="77777777" w:rsidR="00911A8E" w:rsidRDefault="00911A8E" w:rsidP="00911A8E">
      <w:pPr>
        <w:rPr>
          <w:rFonts w:cs="Arial"/>
          <w:sz w:val="28"/>
          <w:szCs w:val="28"/>
        </w:rPr>
      </w:pPr>
      <w:r>
        <w:rPr>
          <w:rFonts w:cs="Arial"/>
          <w:sz w:val="28"/>
          <w:szCs w:val="28"/>
        </w:rPr>
        <w:t>Who</w:t>
      </w:r>
      <w:r w:rsidRPr="00CC0740">
        <w:rPr>
          <w:rFonts w:cs="Arial"/>
          <w:sz w:val="28"/>
          <w:szCs w:val="28"/>
        </w:rPr>
        <w:t xml:space="preserve"> are the internal and e</w:t>
      </w:r>
      <w:r>
        <w:rPr>
          <w:rFonts w:cs="Arial"/>
          <w:sz w:val="28"/>
          <w:szCs w:val="28"/>
        </w:rPr>
        <w:t xml:space="preserve">xternal stakeholders (actual or </w:t>
      </w:r>
      <w:r w:rsidRPr="00CC0740">
        <w:rPr>
          <w:rFonts w:cs="Arial"/>
          <w:sz w:val="28"/>
          <w:szCs w:val="28"/>
        </w:rPr>
        <w:t>potential) that the policy will impact upon?</w:t>
      </w:r>
    </w:p>
    <w:p w14:paraId="704A2F7A" w14:textId="77777777" w:rsidR="00911A8E" w:rsidRPr="00CC0740" w:rsidRDefault="00D00A22" w:rsidP="00911A8E">
      <w:pPr>
        <w:spacing w:before="120"/>
        <w:ind w:left="301"/>
        <w:rPr>
          <w:rFonts w:cs="Arial"/>
          <w:sz w:val="28"/>
          <w:szCs w:val="28"/>
        </w:rPr>
      </w:pPr>
      <w:r>
        <w:rPr>
          <w:rFonts w:cs="Arial"/>
          <w:noProof/>
          <w:sz w:val="28"/>
          <w:szCs w:val="28"/>
          <w:lang w:eastAsia="en-GB"/>
        </w:rPr>
        <mc:AlternateContent>
          <mc:Choice Requires="wps">
            <w:drawing>
              <wp:anchor distT="0" distB="0" distL="114300" distR="114300" simplePos="0" relativeHeight="251660288" behindDoc="0" locked="0" layoutInCell="1" allowOverlap="1" wp14:anchorId="6B6C6684" wp14:editId="38A5C8BE">
                <wp:simplePos x="0" y="0"/>
                <wp:positionH relativeFrom="column">
                  <wp:posOffset>0</wp:posOffset>
                </wp:positionH>
                <wp:positionV relativeFrom="paragraph">
                  <wp:posOffset>230505</wp:posOffset>
                </wp:positionV>
                <wp:extent cx="228600" cy="254635"/>
                <wp:effectExtent l="9525" t="5715" r="9525" b="635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E93EEC7" w14:textId="77777777" w:rsidR="00252F8F" w:rsidRDefault="00E11A6D" w:rsidP="00911A8E">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C6684" id="Rectangle 37" o:spid="_x0000_s1062" style="position:absolute;left:0;text-align:left;margin-left:0;margin-top:18.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" fillcolor="#969696" strokecolor="gray">
                <v:textbox>
                  <w:txbxContent>
                    <w:p w14:paraId="5E93EEC7" w14:textId="77777777" w:rsidR="00252F8F" w:rsidRDefault="00E11A6D" w:rsidP="00911A8E">
                      <w:r>
                        <w:t>x</w:t>
                      </w:r>
                    </w:p>
                  </w:txbxContent>
                </v:textbox>
              </v:rect>
            </w:pict>
          </mc:Fallback>
        </mc:AlternateContent>
      </w:r>
    </w:p>
    <w:p w14:paraId="690C4B7C" w14:textId="77777777" w:rsidR="00911A8E" w:rsidRPr="00CC0740" w:rsidRDefault="00911A8E" w:rsidP="00911A8E">
      <w:pPr>
        <w:ind w:left="720"/>
        <w:rPr>
          <w:rFonts w:cs="Arial"/>
          <w:sz w:val="28"/>
          <w:szCs w:val="28"/>
        </w:rPr>
      </w:pPr>
      <w:r w:rsidRPr="00CC0740">
        <w:rPr>
          <w:rFonts w:cs="Arial"/>
          <w:sz w:val="28"/>
          <w:szCs w:val="28"/>
        </w:rPr>
        <w:t>staff</w:t>
      </w:r>
    </w:p>
    <w:p w14:paraId="17B8D11B" w14:textId="77777777" w:rsidR="00911A8E" w:rsidRPr="00CC0740" w:rsidRDefault="00D00A22" w:rsidP="00911A8E">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61312" behindDoc="0" locked="0" layoutInCell="1" allowOverlap="1" wp14:anchorId="4B13055A" wp14:editId="33C12FDA">
                <wp:simplePos x="0" y="0"/>
                <wp:positionH relativeFrom="column">
                  <wp:posOffset>0</wp:posOffset>
                </wp:positionH>
                <wp:positionV relativeFrom="paragraph">
                  <wp:posOffset>202565</wp:posOffset>
                </wp:positionV>
                <wp:extent cx="228600" cy="254635"/>
                <wp:effectExtent l="9525" t="5080" r="9525" b="698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EF28A9A" w14:textId="77777777" w:rsidR="00252F8F" w:rsidRDefault="00252F8F" w:rsidP="00911A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3055A" id="Rectangle 38" o:spid="_x0000_s1063" style="position:absolute;left:0;text-align:left;margin-left:0;margin-top:15.95pt;width:18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" fillcolor="#969696" strokecolor="gray">
                <v:textbox>
                  <w:txbxContent>
                    <w:p w14:paraId="5EF28A9A" w14:textId="77777777" w:rsidR="00252F8F" w:rsidRDefault="00252F8F" w:rsidP="00911A8E"/>
                  </w:txbxContent>
                </v:textbox>
              </v:rect>
            </w:pict>
          </mc:Fallback>
        </mc:AlternateContent>
      </w:r>
    </w:p>
    <w:p w14:paraId="283AB25B" w14:textId="77777777" w:rsidR="00911A8E" w:rsidRPr="00CC0740" w:rsidRDefault="00911A8E" w:rsidP="00911A8E">
      <w:pPr>
        <w:ind w:left="720"/>
        <w:rPr>
          <w:rFonts w:cs="Arial"/>
          <w:sz w:val="28"/>
          <w:szCs w:val="28"/>
        </w:rPr>
      </w:pPr>
      <w:r w:rsidRPr="00CC0740">
        <w:rPr>
          <w:rFonts w:cs="Arial"/>
          <w:sz w:val="28"/>
          <w:szCs w:val="28"/>
        </w:rPr>
        <w:t>service users</w:t>
      </w:r>
    </w:p>
    <w:p w14:paraId="6ED913B7" w14:textId="77777777" w:rsidR="00911A8E" w:rsidRPr="00CC0740" w:rsidRDefault="00911A8E" w:rsidP="00911A8E">
      <w:pPr>
        <w:ind w:left="720"/>
        <w:rPr>
          <w:rFonts w:cs="Arial"/>
          <w:sz w:val="28"/>
          <w:szCs w:val="28"/>
        </w:rPr>
      </w:pPr>
    </w:p>
    <w:p w14:paraId="18D63856" w14:textId="77777777" w:rsidR="00911A8E" w:rsidRPr="00CC0740" w:rsidRDefault="00D00A22" w:rsidP="00911A8E">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62336" behindDoc="0" locked="0" layoutInCell="1" allowOverlap="1" wp14:anchorId="15559617" wp14:editId="0F6BA64F">
                <wp:simplePos x="0" y="0"/>
                <wp:positionH relativeFrom="column">
                  <wp:posOffset>0</wp:posOffset>
                </wp:positionH>
                <wp:positionV relativeFrom="paragraph">
                  <wp:posOffset>8255</wp:posOffset>
                </wp:positionV>
                <wp:extent cx="228600" cy="254635"/>
                <wp:effectExtent l="9525" t="5080" r="9525" b="698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606B5008" w14:textId="77777777" w:rsidR="00252F8F" w:rsidRDefault="00252F8F" w:rsidP="00911A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59617" id="Rectangle 39" o:spid="_x0000_s1064" style="position:absolute;left:0;text-align:left;margin-left:0;margin-top:.65pt;width:18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" fillcolor="#969696" strokecolor="gray">
                <v:textbox>
                  <w:txbxContent>
                    <w:p w14:paraId="606B5008" w14:textId="77777777" w:rsidR="00252F8F" w:rsidRDefault="00252F8F" w:rsidP="00911A8E"/>
                  </w:txbxContent>
                </v:textbox>
              </v:rect>
            </w:pict>
          </mc:Fallback>
        </mc:AlternateContent>
      </w:r>
      <w:r w:rsidR="00911A8E">
        <w:rPr>
          <w:rFonts w:cs="Arial"/>
          <w:sz w:val="28"/>
          <w:szCs w:val="28"/>
        </w:rPr>
        <w:t>other</w:t>
      </w:r>
      <w:r w:rsidR="00911A8E" w:rsidRPr="00CC0740">
        <w:rPr>
          <w:rFonts w:cs="Arial"/>
          <w:sz w:val="28"/>
          <w:szCs w:val="28"/>
        </w:rPr>
        <w:t xml:space="preserve"> public sector organisations</w:t>
      </w:r>
    </w:p>
    <w:p w14:paraId="6D3C0199" w14:textId="77777777" w:rsidR="00911A8E" w:rsidRPr="00CC0740" w:rsidRDefault="00D00A22" w:rsidP="00911A8E">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63360" behindDoc="0" locked="0" layoutInCell="1" allowOverlap="1" wp14:anchorId="2FD7CFC9" wp14:editId="054B1682">
                <wp:simplePos x="0" y="0"/>
                <wp:positionH relativeFrom="column">
                  <wp:posOffset>0</wp:posOffset>
                </wp:positionH>
                <wp:positionV relativeFrom="paragraph">
                  <wp:posOffset>146685</wp:posOffset>
                </wp:positionV>
                <wp:extent cx="228600" cy="254635"/>
                <wp:effectExtent l="9525" t="5080" r="9525" b="6985"/>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98001" id="Rectangle 40" o:spid="_x0000_s1026" style="position:absolute;margin-left:0;margin-top:11.55pt;width:18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" fillcolor="#969696" strokecolor="gray"/>
            </w:pict>
          </mc:Fallback>
        </mc:AlternateContent>
      </w:r>
    </w:p>
    <w:p w14:paraId="321639ED" w14:textId="77777777" w:rsidR="00911A8E" w:rsidRPr="00CC0740" w:rsidRDefault="00911A8E" w:rsidP="00911A8E">
      <w:pPr>
        <w:ind w:left="720"/>
        <w:rPr>
          <w:rFonts w:cs="Arial"/>
          <w:sz w:val="28"/>
          <w:szCs w:val="28"/>
        </w:rPr>
      </w:pPr>
      <w:r>
        <w:rPr>
          <w:rFonts w:cs="Arial"/>
          <w:sz w:val="28"/>
          <w:szCs w:val="28"/>
        </w:rPr>
        <w:t>voluntary/community/trade unions</w:t>
      </w:r>
    </w:p>
    <w:p w14:paraId="19B90FF1" w14:textId="77777777" w:rsidR="00911A8E" w:rsidRPr="00CC0740" w:rsidRDefault="00D00A22" w:rsidP="00911A8E">
      <w:pPr>
        <w:ind w:left="720"/>
        <w:rPr>
          <w:rFonts w:cs="Arial"/>
          <w:sz w:val="28"/>
          <w:szCs w:val="28"/>
        </w:rPr>
      </w:pPr>
      <w:r>
        <w:rPr>
          <w:rFonts w:cs="Arial"/>
          <w:noProof/>
          <w:sz w:val="28"/>
          <w:szCs w:val="28"/>
          <w:lang w:eastAsia="en-GB"/>
        </w:rPr>
        <mc:AlternateContent>
          <mc:Choice Requires="wps">
            <w:drawing>
              <wp:anchor distT="0" distB="0" distL="114300" distR="114300" simplePos="0" relativeHeight="251664384" behindDoc="0" locked="0" layoutInCell="1" allowOverlap="1" wp14:anchorId="2CAB2D74" wp14:editId="3DFB85C5">
                <wp:simplePos x="0" y="0"/>
                <wp:positionH relativeFrom="column">
                  <wp:posOffset>0</wp:posOffset>
                </wp:positionH>
                <wp:positionV relativeFrom="paragraph">
                  <wp:posOffset>118745</wp:posOffset>
                </wp:positionV>
                <wp:extent cx="228600" cy="254635"/>
                <wp:effectExtent l="9525" t="5080" r="9525" b="698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27293159" w14:textId="77777777" w:rsidR="00252F8F" w:rsidRDefault="00252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B2D74" id="Rectangle 41" o:spid="_x0000_s1065" style="position:absolute;left:0;text-align:left;margin-left:0;margin-top:9.35pt;width:18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" fillcolor="#969696" strokecolor="gray">
                <v:textbox>
                  <w:txbxContent>
                    <w:p w14:paraId="27293159" w14:textId="77777777" w:rsidR="00252F8F" w:rsidRDefault="00252F8F"/>
                  </w:txbxContent>
                </v:textbox>
              </v:rect>
            </w:pict>
          </mc:Fallback>
        </mc:AlternateContent>
      </w:r>
    </w:p>
    <w:p w14:paraId="6BA55808" w14:textId="77777777" w:rsidR="00911A8E" w:rsidRDefault="00911A8E" w:rsidP="00911A8E">
      <w:pPr>
        <w:ind w:left="720"/>
        <w:rPr>
          <w:rFonts w:cs="Arial"/>
          <w:sz w:val="28"/>
          <w:szCs w:val="28"/>
        </w:rPr>
      </w:pPr>
      <w:r>
        <w:rPr>
          <w:rFonts w:cs="Arial"/>
          <w:sz w:val="28"/>
          <w:szCs w:val="28"/>
        </w:rPr>
        <w:t>o</w:t>
      </w:r>
      <w:r w:rsidRPr="00CC0740">
        <w:rPr>
          <w:rFonts w:cs="Arial"/>
          <w:sz w:val="28"/>
          <w:szCs w:val="28"/>
        </w:rPr>
        <w:t>ther, please specify</w:t>
      </w:r>
      <w:r>
        <w:rPr>
          <w:rFonts w:cs="Arial"/>
          <w:sz w:val="28"/>
          <w:szCs w:val="28"/>
        </w:rPr>
        <w:t xml:space="preserve"> </w:t>
      </w:r>
      <w:r w:rsidR="00903349">
        <w:rPr>
          <w:rFonts w:cs="Arial"/>
          <w:sz w:val="28"/>
          <w:szCs w:val="28"/>
        </w:rPr>
        <w:t xml:space="preserve">: </w:t>
      </w:r>
    </w:p>
    <w:p w14:paraId="412F0FAF" w14:textId="77777777" w:rsidR="00911A8E" w:rsidRDefault="00911A8E" w:rsidP="00911A8E">
      <w:pPr>
        <w:ind w:left="1167"/>
        <w:rPr>
          <w:rFonts w:cs="Arial"/>
          <w:sz w:val="28"/>
          <w:szCs w:val="28"/>
        </w:rPr>
      </w:pPr>
    </w:p>
    <w:p w14:paraId="45799240" w14:textId="77777777" w:rsidR="00911A8E" w:rsidRDefault="00911A8E" w:rsidP="00911A8E">
      <w:pPr>
        <w:rPr>
          <w:rFonts w:cs="Arial"/>
          <w:sz w:val="28"/>
          <w:szCs w:val="28"/>
        </w:rPr>
      </w:pPr>
    </w:p>
    <w:p w14:paraId="63EC8DBF" w14:textId="77777777" w:rsidR="00911A8E" w:rsidRPr="00E91D60" w:rsidRDefault="00000000" w:rsidP="00911A8E">
      <w:pPr>
        <w:pStyle w:val="Heading5"/>
        <w:rPr>
          <w:rFonts w:ascii="Arial Bold" w:hAnsi="Arial Bold" w:cs="Arial"/>
          <w:bCs/>
          <w:sz w:val="28"/>
          <w:szCs w:val="28"/>
        </w:rPr>
      </w:pPr>
      <w:hyperlink w:anchor="Onefour" w:history="1">
        <w:r w:rsidR="00911A8E" w:rsidRPr="00E91D60">
          <w:rPr>
            <w:rStyle w:val="Hyperlink"/>
            <w:rFonts w:ascii="Arial Bold" w:hAnsi="Arial Bold" w:cs="Arial"/>
            <w:bCs/>
            <w:sz w:val="28"/>
            <w:szCs w:val="28"/>
            <w:u w:val="none"/>
          </w:rPr>
          <w:t>Other policies with a bearing on this policy</w:t>
        </w:r>
      </w:hyperlink>
    </w:p>
    <w:p w14:paraId="0506B2D4" w14:textId="77777777" w:rsidR="00911A8E" w:rsidRPr="00FA0121" w:rsidRDefault="00911A8E" w:rsidP="00911A8E">
      <w:pPr>
        <w:rPr>
          <w:rFonts w:cs="Arial"/>
          <w:sz w:val="28"/>
          <w:szCs w:val="28"/>
          <w:lang w:val="en-US"/>
        </w:rPr>
      </w:pPr>
    </w:p>
    <w:p w14:paraId="6D072BB5" w14:textId="77777777" w:rsidR="00911A8E" w:rsidRDefault="00911A8E" w:rsidP="00911A8E">
      <w:pPr>
        <w:numPr>
          <w:ilvl w:val="0"/>
          <w:numId w:val="1"/>
        </w:numPr>
        <w:spacing w:line="240" w:lineRule="atLeast"/>
        <w:ind w:hanging="180"/>
        <w:rPr>
          <w:rFonts w:cs="Arial"/>
          <w:bCs/>
          <w:sz w:val="28"/>
          <w:szCs w:val="28"/>
        </w:rPr>
      </w:pPr>
      <w:r>
        <w:rPr>
          <w:rFonts w:cs="Arial"/>
          <w:bCs/>
          <w:sz w:val="28"/>
          <w:szCs w:val="28"/>
        </w:rPr>
        <w:t>wh</w:t>
      </w:r>
      <w:r w:rsidRPr="00FA0121">
        <w:rPr>
          <w:rFonts w:cs="Arial"/>
          <w:bCs/>
          <w:sz w:val="28"/>
          <w:szCs w:val="28"/>
        </w:rPr>
        <w:t>at are they?</w:t>
      </w:r>
      <w:r>
        <w:rPr>
          <w:rFonts w:cs="Arial"/>
          <w:bCs/>
          <w:sz w:val="28"/>
          <w:szCs w:val="28"/>
        </w:rPr>
        <w:t xml:space="preserve"> </w:t>
      </w:r>
    </w:p>
    <w:p w14:paraId="47249D8A" w14:textId="77777777" w:rsidR="00B87AD8" w:rsidRPr="00FA0121" w:rsidRDefault="00B87AD8" w:rsidP="00B87AD8">
      <w:pPr>
        <w:spacing w:line="240" w:lineRule="atLeast"/>
        <w:ind w:left="720" w:hanging="180"/>
        <w:rPr>
          <w:rFonts w:cs="Arial"/>
          <w:bCs/>
          <w:sz w:val="28"/>
          <w:szCs w:val="28"/>
        </w:rPr>
      </w:pPr>
    </w:p>
    <w:p w14:paraId="62BC886E" w14:textId="77777777" w:rsidR="00911A8E" w:rsidRPr="00FA0121" w:rsidRDefault="00911A8E" w:rsidP="00911A8E">
      <w:pPr>
        <w:numPr>
          <w:ilvl w:val="0"/>
          <w:numId w:val="1"/>
        </w:numPr>
        <w:spacing w:line="240" w:lineRule="atLeast"/>
        <w:ind w:hanging="180"/>
        <w:rPr>
          <w:rFonts w:cs="Arial"/>
          <w:bCs/>
          <w:sz w:val="28"/>
          <w:szCs w:val="28"/>
        </w:rPr>
      </w:pPr>
      <w:r w:rsidRPr="00FA0121">
        <w:rPr>
          <w:rFonts w:cs="Arial"/>
          <w:bCs/>
          <w:sz w:val="28"/>
          <w:szCs w:val="28"/>
        </w:rPr>
        <w:t>who owns them?</w:t>
      </w:r>
      <w:r w:rsidR="00903349">
        <w:rPr>
          <w:rFonts w:cs="Arial"/>
          <w:bCs/>
          <w:sz w:val="28"/>
          <w:szCs w:val="28"/>
        </w:rPr>
        <w:t xml:space="preserve"> </w:t>
      </w:r>
    </w:p>
    <w:p w14:paraId="75CAC0DE" w14:textId="77777777" w:rsidR="00911A8E" w:rsidRDefault="00911A8E" w:rsidP="00911A8E">
      <w:pPr>
        <w:rPr>
          <w:rFonts w:cs="Arial"/>
          <w:sz w:val="28"/>
          <w:szCs w:val="28"/>
        </w:rPr>
      </w:pPr>
    </w:p>
    <w:p w14:paraId="7E560DD7" w14:textId="77777777" w:rsidR="00911A8E" w:rsidRPr="00FA0121" w:rsidRDefault="00911A8E" w:rsidP="00911A8E">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Available evidence </w:t>
      </w:r>
    </w:p>
    <w:p w14:paraId="465DE16C" w14:textId="77777777" w:rsidR="00911A8E" w:rsidRDefault="00911A8E" w:rsidP="00911A8E">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p>
    <w:p w14:paraId="1A9DD0DE" w14:textId="77777777" w:rsidR="00911A8E" w:rsidRPr="00FA0121" w:rsidRDefault="00911A8E" w:rsidP="00911A8E">
      <w:pPr>
        <w:autoSpaceDE w:val="0"/>
        <w:autoSpaceDN w:val="0"/>
        <w:adjustRightInd w:val="0"/>
        <w:rPr>
          <w:rFonts w:cs="Arial"/>
          <w:b/>
          <w:sz w:val="28"/>
          <w:szCs w:val="28"/>
        </w:rPr>
      </w:pPr>
      <w:r w:rsidRPr="00FA0121">
        <w:rPr>
          <w:rFonts w:cs="Arial"/>
          <w:sz w:val="28"/>
          <w:szCs w:val="28"/>
        </w:rPr>
        <w:t xml:space="preserve">What evidence/information (both qualitative and quantitative) have you gathered to inform this policy? </w:t>
      </w:r>
      <w:r>
        <w:rPr>
          <w:rFonts w:cs="Arial"/>
          <w:sz w:val="28"/>
          <w:szCs w:val="28"/>
        </w:rPr>
        <w:t xml:space="preserve"> </w:t>
      </w:r>
      <w:r w:rsidRPr="00FA0121">
        <w:rPr>
          <w:rFonts w:cs="Arial"/>
          <w:sz w:val="28"/>
          <w:szCs w:val="28"/>
        </w:rPr>
        <w:t xml:space="preserve">Specify details for each of the </w:t>
      </w:r>
      <w:smartTag w:uri="urn:schemas-microsoft-com:office:smarttags" w:element="PersonName">
        <w:r w:rsidRPr="00FA0121">
          <w:rPr>
            <w:rFonts w:cs="Arial"/>
            <w:sz w:val="28"/>
            <w:szCs w:val="28"/>
          </w:rPr>
          <w:t>Section 75</w:t>
        </w:r>
      </w:smartTag>
      <w:r w:rsidRPr="00FA0121">
        <w:rPr>
          <w:rFonts w:cs="Arial"/>
          <w:sz w:val="28"/>
          <w:szCs w:val="28"/>
        </w:rPr>
        <w:t xml:space="preserve"> categories</w:t>
      </w:r>
      <w:r>
        <w:rPr>
          <w:rFonts w:cs="Arial"/>
          <w:sz w:val="28"/>
          <w:szCs w:val="28"/>
        </w:rPr>
        <w:t>.</w:t>
      </w:r>
    </w:p>
    <w:p w14:paraId="336285F4" w14:textId="77777777" w:rsidR="00911A8E" w:rsidRPr="00FA0121" w:rsidRDefault="00911A8E" w:rsidP="00911A8E">
      <w:pPr>
        <w:autoSpaceDE w:val="0"/>
        <w:autoSpaceDN w:val="0"/>
        <w:adjustRightInd w:val="0"/>
        <w:rPr>
          <w:rFonts w:cs="Arial"/>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911A8E" w14:paraId="242DCE59" w14:textId="77777777" w:rsidTr="00903349">
        <w:trPr>
          <w:trHeight w:val="1011"/>
        </w:trPr>
        <w:tc>
          <w:tcPr>
            <w:tcW w:w="1908" w:type="dxa"/>
            <w:shd w:val="clear" w:color="auto" w:fill="C0C0C0"/>
          </w:tcPr>
          <w:p w14:paraId="65B9A90C" w14:textId="77777777" w:rsidR="00911A8E" w:rsidRDefault="00911A8E" w:rsidP="00903349">
            <w:pPr>
              <w:spacing w:before="240" w:after="240"/>
              <w:rPr>
                <w:rFonts w:cs="Arial"/>
                <w:b/>
                <w:sz w:val="28"/>
                <w:szCs w:val="28"/>
              </w:rPr>
            </w:pPr>
            <w:smartTag w:uri="urn:schemas-microsoft-com:office:smarttags" w:element="PersonName">
              <w:r>
                <w:rPr>
                  <w:rFonts w:cs="Arial"/>
                  <w:b/>
                  <w:sz w:val="28"/>
                  <w:szCs w:val="28"/>
                </w:rPr>
                <w:t>Section 75</w:t>
              </w:r>
            </w:smartTag>
            <w:r>
              <w:rPr>
                <w:rFonts w:cs="Arial"/>
                <w:b/>
                <w:sz w:val="28"/>
                <w:szCs w:val="28"/>
              </w:rPr>
              <w:t xml:space="preserve"> category </w:t>
            </w:r>
          </w:p>
        </w:tc>
        <w:tc>
          <w:tcPr>
            <w:tcW w:w="7272" w:type="dxa"/>
            <w:shd w:val="clear" w:color="auto" w:fill="C0C0C0"/>
          </w:tcPr>
          <w:p w14:paraId="1E970F2C" w14:textId="77777777" w:rsidR="00911A8E" w:rsidRDefault="00911A8E" w:rsidP="00903349">
            <w:pPr>
              <w:spacing w:before="240" w:after="240"/>
              <w:rPr>
                <w:rFonts w:cs="Arial"/>
                <w:b/>
                <w:sz w:val="28"/>
                <w:szCs w:val="28"/>
              </w:rPr>
            </w:pPr>
            <w:r>
              <w:rPr>
                <w:rFonts w:cs="Arial"/>
                <w:b/>
                <w:sz w:val="28"/>
                <w:szCs w:val="28"/>
              </w:rPr>
              <w:t>Details of evidence/information</w:t>
            </w:r>
          </w:p>
        </w:tc>
      </w:tr>
      <w:tr w:rsidR="00911A8E" w14:paraId="06528EE5" w14:textId="77777777" w:rsidTr="00903349">
        <w:tc>
          <w:tcPr>
            <w:tcW w:w="1908" w:type="dxa"/>
            <w:shd w:val="clear" w:color="auto" w:fill="E6E6E6"/>
          </w:tcPr>
          <w:p w14:paraId="0C51EB20" w14:textId="77777777" w:rsidR="00911A8E" w:rsidRPr="00B443FD" w:rsidRDefault="00911A8E" w:rsidP="00903349">
            <w:pPr>
              <w:autoSpaceDE w:val="0"/>
              <w:autoSpaceDN w:val="0"/>
              <w:adjustRightInd w:val="0"/>
              <w:spacing w:before="240" w:after="240"/>
              <w:rPr>
                <w:rFonts w:cs="Arial"/>
                <w:sz w:val="28"/>
                <w:szCs w:val="28"/>
              </w:rPr>
            </w:pPr>
            <w:r w:rsidRPr="00FA0121">
              <w:rPr>
                <w:rFonts w:cs="Arial"/>
                <w:sz w:val="28"/>
                <w:szCs w:val="28"/>
              </w:rPr>
              <w:t>Religious belief</w:t>
            </w:r>
            <w:r>
              <w:rPr>
                <w:rFonts w:cs="Arial"/>
                <w:sz w:val="28"/>
                <w:szCs w:val="28"/>
              </w:rPr>
              <w:t xml:space="preserve"> </w:t>
            </w:r>
          </w:p>
        </w:tc>
        <w:tc>
          <w:tcPr>
            <w:tcW w:w="7272" w:type="dxa"/>
            <w:shd w:val="clear" w:color="auto" w:fill="auto"/>
          </w:tcPr>
          <w:p w14:paraId="3DB5E658" w14:textId="77777777" w:rsidR="00911A8E" w:rsidRPr="00556E21" w:rsidRDefault="00911A8E" w:rsidP="008A45F7">
            <w:pPr>
              <w:spacing w:before="240" w:after="240"/>
              <w:rPr>
                <w:rFonts w:cs="Arial"/>
                <w:szCs w:val="24"/>
              </w:rPr>
            </w:pPr>
          </w:p>
        </w:tc>
      </w:tr>
      <w:tr w:rsidR="00911A8E" w14:paraId="4787A284" w14:textId="77777777" w:rsidTr="00903349">
        <w:tc>
          <w:tcPr>
            <w:tcW w:w="1908" w:type="dxa"/>
            <w:shd w:val="clear" w:color="auto" w:fill="E6E6E6"/>
          </w:tcPr>
          <w:p w14:paraId="2840A143" w14:textId="77777777" w:rsidR="00911A8E" w:rsidRPr="00B443FD" w:rsidRDefault="00911A8E" w:rsidP="00903349">
            <w:pPr>
              <w:autoSpaceDE w:val="0"/>
              <w:autoSpaceDN w:val="0"/>
              <w:adjustRightInd w:val="0"/>
              <w:spacing w:before="240" w:after="240"/>
              <w:rPr>
                <w:rFonts w:cs="Arial"/>
                <w:sz w:val="28"/>
                <w:szCs w:val="28"/>
              </w:rPr>
            </w:pPr>
            <w:r>
              <w:rPr>
                <w:rFonts w:cs="Arial"/>
                <w:sz w:val="28"/>
                <w:szCs w:val="28"/>
              </w:rPr>
              <w:t xml:space="preserve">Political opinion </w:t>
            </w:r>
          </w:p>
        </w:tc>
        <w:tc>
          <w:tcPr>
            <w:tcW w:w="7272" w:type="dxa"/>
            <w:shd w:val="clear" w:color="auto" w:fill="auto"/>
          </w:tcPr>
          <w:p w14:paraId="52775869" w14:textId="77777777" w:rsidR="008A45F7" w:rsidRPr="00556E21" w:rsidRDefault="008A45F7" w:rsidP="008A45F7">
            <w:pPr>
              <w:spacing w:before="240" w:after="240"/>
              <w:rPr>
                <w:rFonts w:cs="Arial"/>
                <w:szCs w:val="24"/>
              </w:rPr>
            </w:pPr>
          </w:p>
        </w:tc>
      </w:tr>
      <w:tr w:rsidR="00911A8E" w14:paraId="0121B916" w14:textId="77777777" w:rsidTr="00903349">
        <w:tc>
          <w:tcPr>
            <w:tcW w:w="1908" w:type="dxa"/>
            <w:shd w:val="clear" w:color="auto" w:fill="E6E6E6"/>
          </w:tcPr>
          <w:p w14:paraId="39726AC9" w14:textId="77777777" w:rsidR="00911A8E" w:rsidRPr="00B443FD" w:rsidRDefault="00911A8E" w:rsidP="00903349">
            <w:pPr>
              <w:autoSpaceDE w:val="0"/>
              <w:autoSpaceDN w:val="0"/>
              <w:adjustRightInd w:val="0"/>
              <w:spacing w:before="240" w:after="240"/>
              <w:rPr>
                <w:rFonts w:cs="Arial"/>
                <w:sz w:val="28"/>
                <w:szCs w:val="28"/>
              </w:rPr>
            </w:pPr>
            <w:r>
              <w:rPr>
                <w:rFonts w:cs="Arial"/>
                <w:sz w:val="28"/>
                <w:szCs w:val="28"/>
              </w:rPr>
              <w:t xml:space="preserve">Racial group </w:t>
            </w:r>
          </w:p>
        </w:tc>
        <w:tc>
          <w:tcPr>
            <w:tcW w:w="7272" w:type="dxa"/>
            <w:shd w:val="clear" w:color="auto" w:fill="auto"/>
          </w:tcPr>
          <w:p w14:paraId="757769C6" w14:textId="77777777" w:rsidR="00911A8E" w:rsidRPr="00556E21" w:rsidRDefault="00911A8E" w:rsidP="003421E3">
            <w:pPr>
              <w:tabs>
                <w:tab w:val="left" w:pos="1605"/>
              </w:tabs>
              <w:spacing w:before="240" w:after="240"/>
              <w:rPr>
                <w:rFonts w:cs="Arial"/>
                <w:szCs w:val="24"/>
              </w:rPr>
            </w:pPr>
          </w:p>
        </w:tc>
      </w:tr>
      <w:tr w:rsidR="00911A8E" w14:paraId="781B2F74" w14:textId="77777777" w:rsidTr="00903349">
        <w:tc>
          <w:tcPr>
            <w:tcW w:w="1908" w:type="dxa"/>
            <w:shd w:val="clear" w:color="auto" w:fill="E6E6E6"/>
          </w:tcPr>
          <w:p w14:paraId="05C620B1" w14:textId="77777777" w:rsidR="00911A8E" w:rsidRPr="00B443FD" w:rsidRDefault="00911A8E" w:rsidP="00903349">
            <w:pPr>
              <w:autoSpaceDE w:val="0"/>
              <w:autoSpaceDN w:val="0"/>
              <w:adjustRightInd w:val="0"/>
              <w:spacing w:before="240" w:after="240"/>
              <w:rPr>
                <w:rFonts w:cs="Arial"/>
                <w:sz w:val="28"/>
                <w:szCs w:val="28"/>
              </w:rPr>
            </w:pPr>
            <w:r>
              <w:rPr>
                <w:rFonts w:cs="Arial"/>
                <w:sz w:val="28"/>
                <w:szCs w:val="28"/>
              </w:rPr>
              <w:t xml:space="preserve">Age </w:t>
            </w:r>
          </w:p>
        </w:tc>
        <w:tc>
          <w:tcPr>
            <w:tcW w:w="7272" w:type="dxa"/>
            <w:shd w:val="clear" w:color="auto" w:fill="auto"/>
          </w:tcPr>
          <w:p w14:paraId="1CE0D369" w14:textId="77777777" w:rsidR="00972F79" w:rsidRPr="00556E21" w:rsidRDefault="008A45F7" w:rsidP="00903349">
            <w:pPr>
              <w:spacing w:before="240" w:after="240"/>
              <w:rPr>
                <w:rFonts w:cs="Arial"/>
                <w:szCs w:val="24"/>
              </w:rPr>
            </w:pPr>
            <w:r>
              <w:rPr>
                <w:rFonts w:cs="Arial"/>
                <w:szCs w:val="24"/>
              </w:rPr>
              <w:t>40% of women in the Office are in the age most likely to be directly affected by the menopause/perimenopause symptoms</w:t>
            </w:r>
          </w:p>
        </w:tc>
      </w:tr>
      <w:tr w:rsidR="00911A8E" w14:paraId="79DF36FD" w14:textId="77777777" w:rsidTr="00903349">
        <w:tc>
          <w:tcPr>
            <w:tcW w:w="1908" w:type="dxa"/>
            <w:shd w:val="clear" w:color="auto" w:fill="E6E6E6"/>
          </w:tcPr>
          <w:p w14:paraId="45F85A8E" w14:textId="77777777" w:rsidR="00911A8E" w:rsidRPr="00B443FD" w:rsidRDefault="00911A8E" w:rsidP="00903349">
            <w:pPr>
              <w:spacing w:before="240" w:after="240"/>
              <w:rPr>
                <w:rFonts w:cs="Arial"/>
                <w:sz w:val="28"/>
                <w:szCs w:val="28"/>
              </w:rPr>
            </w:pPr>
            <w:r w:rsidRPr="00B443FD">
              <w:rPr>
                <w:rFonts w:cs="Arial"/>
                <w:sz w:val="28"/>
                <w:szCs w:val="28"/>
              </w:rPr>
              <w:t xml:space="preserve">Marital </w:t>
            </w:r>
            <w:r>
              <w:rPr>
                <w:rFonts w:cs="Arial"/>
                <w:sz w:val="28"/>
                <w:szCs w:val="28"/>
              </w:rPr>
              <w:t>s</w:t>
            </w:r>
            <w:r w:rsidRPr="00B443FD">
              <w:rPr>
                <w:rFonts w:cs="Arial"/>
                <w:sz w:val="28"/>
                <w:szCs w:val="28"/>
              </w:rPr>
              <w:t xml:space="preserve">tatus </w:t>
            </w:r>
          </w:p>
        </w:tc>
        <w:tc>
          <w:tcPr>
            <w:tcW w:w="7272" w:type="dxa"/>
            <w:shd w:val="clear" w:color="auto" w:fill="auto"/>
          </w:tcPr>
          <w:p w14:paraId="63B6E0E9" w14:textId="77777777" w:rsidR="008A45F7" w:rsidRPr="00556E21" w:rsidRDefault="008A45F7" w:rsidP="00903349">
            <w:pPr>
              <w:spacing w:before="240" w:after="240"/>
              <w:rPr>
                <w:rFonts w:cs="Arial"/>
                <w:szCs w:val="24"/>
              </w:rPr>
            </w:pPr>
          </w:p>
        </w:tc>
      </w:tr>
      <w:tr w:rsidR="00911A8E" w14:paraId="1CE213FB" w14:textId="77777777" w:rsidTr="00903349">
        <w:tc>
          <w:tcPr>
            <w:tcW w:w="1908" w:type="dxa"/>
            <w:shd w:val="clear" w:color="auto" w:fill="E6E6E6"/>
          </w:tcPr>
          <w:p w14:paraId="034D7AC7" w14:textId="77777777" w:rsidR="00911A8E" w:rsidRPr="00B443FD" w:rsidRDefault="00911A8E" w:rsidP="00903349">
            <w:pPr>
              <w:spacing w:before="240" w:after="240"/>
              <w:rPr>
                <w:rFonts w:cs="Arial"/>
                <w:sz w:val="28"/>
                <w:szCs w:val="28"/>
              </w:rPr>
            </w:pPr>
            <w:r w:rsidRPr="00B443FD">
              <w:rPr>
                <w:rFonts w:cs="Arial"/>
                <w:sz w:val="28"/>
                <w:szCs w:val="28"/>
              </w:rPr>
              <w:t xml:space="preserve">Sexual </w:t>
            </w:r>
            <w:r>
              <w:rPr>
                <w:rFonts w:cs="Arial"/>
                <w:sz w:val="28"/>
                <w:szCs w:val="28"/>
              </w:rPr>
              <w:t>o</w:t>
            </w:r>
            <w:r w:rsidRPr="00B443FD">
              <w:rPr>
                <w:rFonts w:cs="Arial"/>
                <w:sz w:val="28"/>
                <w:szCs w:val="28"/>
              </w:rPr>
              <w:t>rientation</w:t>
            </w:r>
          </w:p>
        </w:tc>
        <w:tc>
          <w:tcPr>
            <w:tcW w:w="7272" w:type="dxa"/>
            <w:shd w:val="clear" w:color="auto" w:fill="auto"/>
          </w:tcPr>
          <w:p w14:paraId="4E6BE94D" w14:textId="77777777" w:rsidR="00911A8E" w:rsidRPr="00556E21" w:rsidRDefault="00911A8E" w:rsidP="00903349">
            <w:pPr>
              <w:spacing w:before="240" w:after="240"/>
              <w:rPr>
                <w:rFonts w:cs="Arial"/>
                <w:szCs w:val="24"/>
              </w:rPr>
            </w:pPr>
          </w:p>
        </w:tc>
      </w:tr>
      <w:tr w:rsidR="00911A8E" w14:paraId="2AC5924F" w14:textId="77777777" w:rsidTr="00903349">
        <w:tc>
          <w:tcPr>
            <w:tcW w:w="1908" w:type="dxa"/>
            <w:shd w:val="clear" w:color="auto" w:fill="E6E6E6"/>
          </w:tcPr>
          <w:p w14:paraId="282548F8" w14:textId="77777777" w:rsidR="00911A8E" w:rsidRPr="00B443FD" w:rsidRDefault="00911A8E" w:rsidP="00903349">
            <w:pPr>
              <w:spacing w:before="240" w:after="240"/>
              <w:rPr>
                <w:rFonts w:cs="Arial"/>
                <w:sz w:val="28"/>
                <w:szCs w:val="28"/>
              </w:rPr>
            </w:pPr>
            <w:r>
              <w:rPr>
                <w:rFonts w:cs="Arial"/>
                <w:sz w:val="28"/>
                <w:szCs w:val="28"/>
              </w:rPr>
              <w:t>Men and women generally</w:t>
            </w:r>
          </w:p>
        </w:tc>
        <w:tc>
          <w:tcPr>
            <w:tcW w:w="7272" w:type="dxa"/>
            <w:shd w:val="clear" w:color="auto" w:fill="auto"/>
          </w:tcPr>
          <w:p w14:paraId="396D2231" w14:textId="77777777" w:rsidR="005F7521" w:rsidRPr="00556E21" w:rsidRDefault="008A45F7" w:rsidP="008A45F7">
            <w:pPr>
              <w:spacing w:before="240" w:after="240"/>
              <w:rPr>
                <w:rFonts w:cs="Arial"/>
                <w:szCs w:val="24"/>
              </w:rPr>
            </w:pPr>
            <w:r>
              <w:rPr>
                <w:rFonts w:cs="Arial"/>
                <w:szCs w:val="24"/>
              </w:rPr>
              <w:t>42</w:t>
            </w:r>
            <w:r w:rsidR="003421E3">
              <w:rPr>
                <w:rFonts w:cs="Arial"/>
                <w:szCs w:val="24"/>
              </w:rPr>
              <w:t xml:space="preserve">% male, </w:t>
            </w:r>
            <w:r>
              <w:rPr>
                <w:rFonts w:cs="Arial"/>
                <w:szCs w:val="24"/>
              </w:rPr>
              <w:t>58</w:t>
            </w:r>
            <w:r w:rsidR="003421E3">
              <w:rPr>
                <w:rFonts w:cs="Arial"/>
                <w:szCs w:val="24"/>
              </w:rPr>
              <w:t>% female</w:t>
            </w:r>
            <w:r>
              <w:rPr>
                <w:rFonts w:cs="Arial"/>
                <w:szCs w:val="24"/>
              </w:rPr>
              <w:t xml:space="preserve"> (based on the fair employment monitoring return as at 1/1/2021)</w:t>
            </w:r>
          </w:p>
        </w:tc>
      </w:tr>
      <w:tr w:rsidR="00911A8E" w14:paraId="6ED4F7FF" w14:textId="77777777" w:rsidTr="00903349">
        <w:tc>
          <w:tcPr>
            <w:tcW w:w="1908" w:type="dxa"/>
            <w:shd w:val="clear" w:color="auto" w:fill="E6E6E6"/>
          </w:tcPr>
          <w:p w14:paraId="788AB8BD" w14:textId="77777777" w:rsidR="00911A8E" w:rsidRPr="00B443FD" w:rsidRDefault="00911A8E" w:rsidP="00903349">
            <w:pPr>
              <w:spacing w:before="240" w:after="240"/>
              <w:rPr>
                <w:rFonts w:cs="Arial"/>
                <w:sz w:val="28"/>
                <w:szCs w:val="28"/>
              </w:rPr>
            </w:pPr>
            <w:r w:rsidRPr="00B443FD">
              <w:rPr>
                <w:rFonts w:cs="Arial"/>
                <w:sz w:val="28"/>
                <w:szCs w:val="28"/>
              </w:rPr>
              <w:t>Disability</w:t>
            </w:r>
          </w:p>
        </w:tc>
        <w:tc>
          <w:tcPr>
            <w:tcW w:w="7272" w:type="dxa"/>
            <w:shd w:val="clear" w:color="auto" w:fill="auto"/>
          </w:tcPr>
          <w:p w14:paraId="7CDE14E8" w14:textId="77777777" w:rsidR="00911A8E" w:rsidRPr="00556E21" w:rsidRDefault="003421E3" w:rsidP="008A45F7">
            <w:pPr>
              <w:spacing w:before="240" w:after="240"/>
              <w:rPr>
                <w:rFonts w:cs="Arial"/>
                <w:szCs w:val="24"/>
              </w:rPr>
            </w:pPr>
            <w:r>
              <w:rPr>
                <w:rFonts w:cs="Arial"/>
                <w:szCs w:val="24"/>
              </w:rPr>
              <w:t xml:space="preserve"> </w:t>
            </w:r>
          </w:p>
        </w:tc>
      </w:tr>
      <w:tr w:rsidR="00911A8E" w14:paraId="55DFA340" w14:textId="77777777" w:rsidTr="00903349">
        <w:tc>
          <w:tcPr>
            <w:tcW w:w="1908" w:type="dxa"/>
            <w:shd w:val="clear" w:color="auto" w:fill="E6E6E6"/>
          </w:tcPr>
          <w:p w14:paraId="7B3AEB3E" w14:textId="77777777" w:rsidR="00911A8E" w:rsidRPr="00B443FD" w:rsidRDefault="00911A8E" w:rsidP="00903349">
            <w:pPr>
              <w:spacing w:before="240" w:after="240"/>
              <w:rPr>
                <w:rFonts w:cs="Arial"/>
                <w:sz w:val="28"/>
                <w:szCs w:val="28"/>
              </w:rPr>
            </w:pPr>
            <w:r w:rsidRPr="00B443FD">
              <w:rPr>
                <w:rFonts w:cs="Arial"/>
                <w:sz w:val="28"/>
                <w:szCs w:val="28"/>
              </w:rPr>
              <w:t>Dependants</w:t>
            </w:r>
          </w:p>
        </w:tc>
        <w:tc>
          <w:tcPr>
            <w:tcW w:w="7272" w:type="dxa"/>
            <w:shd w:val="clear" w:color="auto" w:fill="auto"/>
          </w:tcPr>
          <w:p w14:paraId="1E5FA23C" w14:textId="77777777" w:rsidR="00911A8E" w:rsidRPr="00556E21" w:rsidRDefault="00911A8E" w:rsidP="00903349">
            <w:pPr>
              <w:spacing w:before="240" w:after="240"/>
              <w:rPr>
                <w:rFonts w:cs="Arial"/>
                <w:szCs w:val="24"/>
              </w:rPr>
            </w:pPr>
          </w:p>
        </w:tc>
      </w:tr>
    </w:tbl>
    <w:p w14:paraId="7F86A4B7" w14:textId="77777777" w:rsidR="00911A8E" w:rsidRPr="00FA0121" w:rsidRDefault="00911A8E" w:rsidP="00911A8E">
      <w:pPr>
        <w:autoSpaceDE w:val="0"/>
        <w:autoSpaceDN w:val="0"/>
        <w:adjustRightInd w:val="0"/>
        <w:rPr>
          <w:rFonts w:cs="Arial"/>
          <w:b/>
          <w:sz w:val="28"/>
          <w:szCs w:val="28"/>
        </w:rPr>
      </w:pPr>
      <w:r>
        <w:rPr>
          <w:rFonts w:cs="Arial"/>
          <w:b/>
          <w:sz w:val="28"/>
          <w:szCs w:val="28"/>
        </w:rPr>
        <w:br w:type="page"/>
      </w:r>
      <w:r w:rsidRPr="00FA0121">
        <w:rPr>
          <w:rFonts w:cs="Arial"/>
          <w:b/>
          <w:sz w:val="28"/>
          <w:szCs w:val="28"/>
        </w:rPr>
        <w:lastRenderedPageBreak/>
        <w:t>Needs, experiences and priorities</w:t>
      </w:r>
    </w:p>
    <w:p w14:paraId="6B69F1D8" w14:textId="77777777" w:rsidR="00911A8E" w:rsidRPr="008923C0" w:rsidRDefault="00911A8E" w:rsidP="00911A8E">
      <w:pPr>
        <w:autoSpaceDE w:val="0"/>
        <w:autoSpaceDN w:val="0"/>
        <w:adjustRightInd w:val="0"/>
        <w:rPr>
          <w:rFonts w:cs="Arial"/>
          <w:szCs w:val="24"/>
        </w:rPr>
      </w:pPr>
      <w:r w:rsidRPr="008923C0">
        <w:rPr>
          <w:rFonts w:cs="Arial"/>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8923C0">
          <w:rPr>
            <w:rFonts w:cs="Arial"/>
            <w:szCs w:val="24"/>
          </w:rPr>
          <w:t>Section 75</w:t>
        </w:r>
      </w:smartTag>
      <w:r w:rsidRPr="008923C0">
        <w:rPr>
          <w:rFonts w:cs="Arial"/>
          <w:szCs w:val="24"/>
        </w:rPr>
        <w:t xml:space="preserve"> categories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911A8E" w14:paraId="654838A1" w14:textId="77777777" w:rsidTr="00903349">
        <w:trPr>
          <w:trHeight w:val="1011"/>
        </w:trPr>
        <w:tc>
          <w:tcPr>
            <w:tcW w:w="1908" w:type="dxa"/>
            <w:shd w:val="clear" w:color="auto" w:fill="C0C0C0"/>
          </w:tcPr>
          <w:p w14:paraId="5A6FE4ED" w14:textId="77777777" w:rsidR="00911A8E" w:rsidRDefault="00911A8E" w:rsidP="00903349">
            <w:pPr>
              <w:spacing w:before="240" w:after="240"/>
              <w:rPr>
                <w:rFonts w:cs="Arial"/>
                <w:b/>
                <w:sz w:val="28"/>
                <w:szCs w:val="28"/>
              </w:rPr>
            </w:pPr>
            <w:smartTag w:uri="urn:schemas-microsoft-com:office:smarttags" w:element="PersonName">
              <w:r>
                <w:rPr>
                  <w:rFonts w:cs="Arial"/>
                  <w:b/>
                  <w:sz w:val="28"/>
                  <w:szCs w:val="28"/>
                </w:rPr>
                <w:t>Section 75</w:t>
              </w:r>
            </w:smartTag>
            <w:r>
              <w:rPr>
                <w:rFonts w:cs="Arial"/>
                <w:b/>
                <w:sz w:val="28"/>
                <w:szCs w:val="28"/>
              </w:rPr>
              <w:t xml:space="preserve"> category </w:t>
            </w:r>
          </w:p>
        </w:tc>
        <w:tc>
          <w:tcPr>
            <w:tcW w:w="7272" w:type="dxa"/>
            <w:shd w:val="clear" w:color="auto" w:fill="C0C0C0"/>
          </w:tcPr>
          <w:p w14:paraId="11AE42E0" w14:textId="77777777" w:rsidR="00911A8E" w:rsidRDefault="00911A8E" w:rsidP="00903349">
            <w:pPr>
              <w:spacing w:before="240" w:after="240"/>
              <w:rPr>
                <w:rFonts w:cs="Arial"/>
                <w:b/>
                <w:sz w:val="28"/>
                <w:szCs w:val="28"/>
              </w:rPr>
            </w:pPr>
            <w:r>
              <w:rPr>
                <w:rFonts w:cs="Arial"/>
                <w:b/>
                <w:sz w:val="28"/>
                <w:szCs w:val="28"/>
              </w:rPr>
              <w:t>Details of needs/experiences/priorities</w:t>
            </w:r>
          </w:p>
        </w:tc>
      </w:tr>
      <w:tr w:rsidR="00911A8E" w14:paraId="35A0C507" w14:textId="77777777" w:rsidTr="00903349">
        <w:tc>
          <w:tcPr>
            <w:tcW w:w="1908" w:type="dxa"/>
            <w:shd w:val="clear" w:color="auto" w:fill="E6E6E6"/>
          </w:tcPr>
          <w:p w14:paraId="1EB16D9B" w14:textId="77777777" w:rsidR="00911A8E" w:rsidRPr="00B443FD" w:rsidRDefault="00911A8E" w:rsidP="008A45F7">
            <w:pPr>
              <w:autoSpaceDE w:val="0"/>
              <w:autoSpaceDN w:val="0"/>
              <w:adjustRightInd w:val="0"/>
              <w:spacing w:before="120" w:after="120"/>
              <w:rPr>
                <w:rFonts w:cs="Arial"/>
                <w:sz w:val="28"/>
                <w:szCs w:val="28"/>
              </w:rPr>
            </w:pPr>
            <w:r w:rsidRPr="00FA0121">
              <w:rPr>
                <w:rFonts w:cs="Arial"/>
                <w:sz w:val="28"/>
                <w:szCs w:val="28"/>
              </w:rPr>
              <w:t>Religious belief</w:t>
            </w:r>
            <w:r>
              <w:rPr>
                <w:rFonts w:cs="Arial"/>
                <w:sz w:val="28"/>
                <w:szCs w:val="28"/>
              </w:rPr>
              <w:t xml:space="preserve"> </w:t>
            </w:r>
          </w:p>
        </w:tc>
        <w:tc>
          <w:tcPr>
            <w:tcW w:w="7272" w:type="dxa"/>
          </w:tcPr>
          <w:p w14:paraId="17C6831E" w14:textId="77777777" w:rsidR="00911A8E" w:rsidRPr="00556E21" w:rsidRDefault="00911A8E" w:rsidP="00903349">
            <w:pPr>
              <w:spacing w:before="240" w:after="240"/>
              <w:rPr>
                <w:rFonts w:cs="Arial"/>
                <w:szCs w:val="24"/>
              </w:rPr>
            </w:pPr>
            <w:r>
              <w:rPr>
                <w:rFonts w:cs="Arial"/>
                <w:szCs w:val="24"/>
              </w:rPr>
              <w:t>None identified</w:t>
            </w:r>
          </w:p>
        </w:tc>
      </w:tr>
      <w:tr w:rsidR="00911A8E" w14:paraId="3A79FECA" w14:textId="77777777" w:rsidTr="00903349">
        <w:tc>
          <w:tcPr>
            <w:tcW w:w="1908" w:type="dxa"/>
            <w:shd w:val="clear" w:color="auto" w:fill="E6E6E6"/>
          </w:tcPr>
          <w:p w14:paraId="73B3810B" w14:textId="77777777" w:rsidR="00911A8E" w:rsidRPr="00B443FD" w:rsidRDefault="00911A8E" w:rsidP="008A45F7">
            <w:pPr>
              <w:autoSpaceDE w:val="0"/>
              <w:autoSpaceDN w:val="0"/>
              <w:adjustRightInd w:val="0"/>
              <w:spacing w:before="120" w:after="120"/>
              <w:rPr>
                <w:rFonts w:cs="Arial"/>
                <w:sz w:val="28"/>
                <w:szCs w:val="28"/>
              </w:rPr>
            </w:pPr>
            <w:r>
              <w:rPr>
                <w:rFonts w:cs="Arial"/>
                <w:sz w:val="28"/>
                <w:szCs w:val="28"/>
              </w:rPr>
              <w:t xml:space="preserve">Political opinion </w:t>
            </w:r>
          </w:p>
        </w:tc>
        <w:tc>
          <w:tcPr>
            <w:tcW w:w="7272" w:type="dxa"/>
          </w:tcPr>
          <w:p w14:paraId="486A8B97" w14:textId="77777777" w:rsidR="00911A8E" w:rsidRDefault="00911A8E" w:rsidP="00903349">
            <w:pPr>
              <w:spacing w:before="240" w:after="240"/>
              <w:rPr>
                <w:rFonts w:cs="Arial"/>
                <w:b/>
                <w:sz w:val="28"/>
                <w:szCs w:val="28"/>
              </w:rPr>
            </w:pPr>
            <w:r>
              <w:rPr>
                <w:rFonts w:cs="Arial"/>
                <w:szCs w:val="24"/>
              </w:rPr>
              <w:t>None identified</w:t>
            </w:r>
          </w:p>
        </w:tc>
      </w:tr>
      <w:tr w:rsidR="00911A8E" w14:paraId="4B9D79F0" w14:textId="77777777" w:rsidTr="00903349">
        <w:tc>
          <w:tcPr>
            <w:tcW w:w="1908" w:type="dxa"/>
            <w:shd w:val="clear" w:color="auto" w:fill="E6E6E6"/>
          </w:tcPr>
          <w:p w14:paraId="75306A8A" w14:textId="77777777" w:rsidR="00911A8E" w:rsidRPr="00B443FD" w:rsidRDefault="00911A8E" w:rsidP="008A45F7">
            <w:pPr>
              <w:autoSpaceDE w:val="0"/>
              <w:autoSpaceDN w:val="0"/>
              <w:adjustRightInd w:val="0"/>
              <w:spacing w:before="120" w:after="120"/>
              <w:rPr>
                <w:rFonts w:cs="Arial"/>
                <w:sz w:val="28"/>
                <w:szCs w:val="28"/>
              </w:rPr>
            </w:pPr>
            <w:r>
              <w:rPr>
                <w:rFonts w:cs="Arial"/>
                <w:sz w:val="28"/>
                <w:szCs w:val="28"/>
              </w:rPr>
              <w:t xml:space="preserve">Racial group </w:t>
            </w:r>
          </w:p>
        </w:tc>
        <w:tc>
          <w:tcPr>
            <w:tcW w:w="7272" w:type="dxa"/>
          </w:tcPr>
          <w:p w14:paraId="5D742432" w14:textId="77777777" w:rsidR="00911A8E" w:rsidRPr="00556E21" w:rsidRDefault="00AB1B4A" w:rsidP="00903349">
            <w:pPr>
              <w:spacing w:before="240" w:after="240"/>
              <w:rPr>
                <w:rFonts w:cs="Arial"/>
                <w:szCs w:val="24"/>
              </w:rPr>
            </w:pPr>
            <w:r>
              <w:rPr>
                <w:rFonts w:cs="Arial"/>
                <w:szCs w:val="24"/>
              </w:rPr>
              <w:t>None identified</w:t>
            </w:r>
          </w:p>
        </w:tc>
      </w:tr>
      <w:tr w:rsidR="00911A8E" w14:paraId="42E66569" w14:textId="77777777" w:rsidTr="00903349">
        <w:tc>
          <w:tcPr>
            <w:tcW w:w="1908" w:type="dxa"/>
            <w:shd w:val="clear" w:color="auto" w:fill="E6E6E6"/>
          </w:tcPr>
          <w:p w14:paraId="735BDBFA" w14:textId="77777777" w:rsidR="00911A8E" w:rsidRPr="00B443FD" w:rsidRDefault="00911A8E" w:rsidP="008A45F7">
            <w:pPr>
              <w:autoSpaceDE w:val="0"/>
              <w:autoSpaceDN w:val="0"/>
              <w:adjustRightInd w:val="0"/>
              <w:spacing w:before="120" w:after="120"/>
              <w:rPr>
                <w:rFonts w:cs="Arial"/>
                <w:sz w:val="28"/>
                <w:szCs w:val="28"/>
              </w:rPr>
            </w:pPr>
            <w:r>
              <w:rPr>
                <w:rFonts w:cs="Arial"/>
                <w:sz w:val="28"/>
                <w:szCs w:val="28"/>
              </w:rPr>
              <w:t xml:space="preserve">Age </w:t>
            </w:r>
          </w:p>
        </w:tc>
        <w:tc>
          <w:tcPr>
            <w:tcW w:w="7272" w:type="dxa"/>
          </w:tcPr>
          <w:p w14:paraId="26130653" w14:textId="77777777" w:rsidR="00911A8E" w:rsidRDefault="008A45F7" w:rsidP="008A45F7">
            <w:pPr>
              <w:spacing w:before="240" w:after="240"/>
              <w:rPr>
                <w:rFonts w:cs="Arial"/>
                <w:b/>
                <w:sz w:val="28"/>
                <w:szCs w:val="28"/>
              </w:rPr>
            </w:pPr>
            <w:r w:rsidRPr="00417A3C">
              <w:rPr>
                <w:rFonts w:cs="Arial"/>
                <w:szCs w:val="24"/>
              </w:rPr>
              <w:t xml:space="preserve">The menopause is part of the </w:t>
            </w:r>
            <w:r>
              <w:rPr>
                <w:rFonts w:cs="Arial"/>
                <w:szCs w:val="24"/>
              </w:rPr>
              <w:t>natural ageing process for women</w:t>
            </w:r>
            <w:r w:rsidRPr="00417A3C">
              <w:rPr>
                <w:rFonts w:cs="Arial"/>
                <w:szCs w:val="24"/>
              </w:rPr>
              <w:t>,</w:t>
            </w:r>
            <w:r>
              <w:rPr>
                <w:rFonts w:cs="Arial"/>
                <w:szCs w:val="24"/>
              </w:rPr>
              <w:t>. It usually happens between 45 and 55 years of age, although can happen any time up until a woman’s mid 60s or a premature menopause can occur in women before the age of 45.</w:t>
            </w:r>
            <w:r>
              <w:rPr>
                <w:rStyle w:val="FootnoteReference"/>
                <w:rFonts w:cs="Arial"/>
                <w:szCs w:val="24"/>
              </w:rPr>
              <w:footnoteReference w:id="1"/>
            </w:r>
          </w:p>
        </w:tc>
      </w:tr>
      <w:tr w:rsidR="00911A8E" w14:paraId="4ED85146" w14:textId="77777777" w:rsidTr="00903349">
        <w:tc>
          <w:tcPr>
            <w:tcW w:w="1908" w:type="dxa"/>
            <w:shd w:val="clear" w:color="auto" w:fill="E6E6E6"/>
          </w:tcPr>
          <w:p w14:paraId="1BCD3D05" w14:textId="77777777" w:rsidR="00911A8E" w:rsidRPr="00B443FD" w:rsidRDefault="00911A8E" w:rsidP="008A45F7">
            <w:pPr>
              <w:spacing w:before="120" w:after="120"/>
              <w:rPr>
                <w:rFonts w:cs="Arial"/>
                <w:sz w:val="28"/>
                <w:szCs w:val="28"/>
              </w:rPr>
            </w:pPr>
            <w:r w:rsidRPr="00B443FD">
              <w:rPr>
                <w:rFonts w:cs="Arial"/>
                <w:sz w:val="28"/>
                <w:szCs w:val="28"/>
              </w:rPr>
              <w:t xml:space="preserve">Marital </w:t>
            </w:r>
            <w:r>
              <w:rPr>
                <w:rFonts w:cs="Arial"/>
                <w:sz w:val="28"/>
                <w:szCs w:val="28"/>
              </w:rPr>
              <w:t>s</w:t>
            </w:r>
            <w:r w:rsidRPr="00B443FD">
              <w:rPr>
                <w:rFonts w:cs="Arial"/>
                <w:sz w:val="28"/>
                <w:szCs w:val="28"/>
              </w:rPr>
              <w:t xml:space="preserve">tatus </w:t>
            </w:r>
          </w:p>
        </w:tc>
        <w:tc>
          <w:tcPr>
            <w:tcW w:w="7272" w:type="dxa"/>
          </w:tcPr>
          <w:p w14:paraId="2BAAB46C" w14:textId="77777777" w:rsidR="00911A8E" w:rsidRDefault="00911A8E" w:rsidP="00903349">
            <w:pPr>
              <w:spacing w:before="240" w:after="240"/>
              <w:rPr>
                <w:rFonts w:cs="Arial"/>
                <w:b/>
                <w:sz w:val="28"/>
                <w:szCs w:val="28"/>
              </w:rPr>
            </w:pPr>
            <w:r>
              <w:rPr>
                <w:rFonts w:cs="Arial"/>
                <w:szCs w:val="24"/>
              </w:rPr>
              <w:t>None identified</w:t>
            </w:r>
          </w:p>
        </w:tc>
      </w:tr>
      <w:tr w:rsidR="00911A8E" w14:paraId="78AEF9BE" w14:textId="77777777" w:rsidTr="00903349">
        <w:tc>
          <w:tcPr>
            <w:tcW w:w="1908" w:type="dxa"/>
            <w:shd w:val="clear" w:color="auto" w:fill="E6E6E6"/>
          </w:tcPr>
          <w:p w14:paraId="5BB2D38D" w14:textId="77777777" w:rsidR="00911A8E" w:rsidRPr="00B443FD" w:rsidRDefault="00911A8E" w:rsidP="008A45F7">
            <w:pPr>
              <w:spacing w:before="120" w:after="120"/>
              <w:rPr>
                <w:rFonts w:cs="Arial"/>
                <w:sz w:val="28"/>
                <w:szCs w:val="28"/>
              </w:rPr>
            </w:pPr>
            <w:r w:rsidRPr="00B443FD">
              <w:rPr>
                <w:rFonts w:cs="Arial"/>
                <w:sz w:val="28"/>
                <w:szCs w:val="28"/>
              </w:rPr>
              <w:t xml:space="preserve">Sexual </w:t>
            </w:r>
            <w:r>
              <w:rPr>
                <w:rFonts w:cs="Arial"/>
                <w:sz w:val="28"/>
                <w:szCs w:val="28"/>
              </w:rPr>
              <w:t>o</w:t>
            </w:r>
            <w:r w:rsidRPr="00B443FD">
              <w:rPr>
                <w:rFonts w:cs="Arial"/>
                <w:sz w:val="28"/>
                <w:szCs w:val="28"/>
              </w:rPr>
              <w:t>rientation</w:t>
            </w:r>
          </w:p>
        </w:tc>
        <w:tc>
          <w:tcPr>
            <w:tcW w:w="7272" w:type="dxa"/>
          </w:tcPr>
          <w:p w14:paraId="766AC25A" w14:textId="77777777" w:rsidR="00911A8E" w:rsidRDefault="00911A8E" w:rsidP="00903349">
            <w:pPr>
              <w:spacing w:before="240" w:after="240"/>
              <w:rPr>
                <w:rFonts w:cs="Arial"/>
                <w:b/>
                <w:sz w:val="28"/>
                <w:szCs w:val="28"/>
              </w:rPr>
            </w:pPr>
            <w:r>
              <w:rPr>
                <w:rFonts w:cs="Arial"/>
                <w:szCs w:val="24"/>
              </w:rPr>
              <w:t>None identified</w:t>
            </w:r>
          </w:p>
        </w:tc>
      </w:tr>
      <w:tr w:rsidR="00911A8E" w14:paraId="025CEFD8" w14:textId="77777777" w:rsidTr="00903349">
        <w:tc>
          <w:tcPr>
            <w:tcW w:w="1908" w:type="dxa"/>
            <w:shd w:val="clear" w:color="auto" w:fill="E6E6E6"/>
          </w:tcPr>
          <w:p w14:paraId="6BAFE262" w14:textId="77777777" w:rsidR="00911A8E" w:rsidRPr="00B443FD" w:rsidRDefault="00911A8E" w:rsidP="008A45F7">
            <w:pPr>
              <w:spacing w:before="120" w:after="120"/>
              <w:rPr>
                <w:rFonts w:cs="Arial"/>
                <w:sz w:val="28"/>
                <w:szCs w:val="28"/>
              </w:rPr>
            </w:pPr>
            <w:r>
              <w:rPr>
                <w:rFonts w:cs="Arial"/>
                <w:sz w:val="28"/>
                <w:szCs w:val="28"/>
              </w:rPr>
              <w:t>Men and women generally</w:t>
            </w:r>
          </w:p>
        </w:tc>
        <w:tc>
          <w:tcPr>
            <w:tcW w:w="7272" w:type="dxa"/>
          </w:tcPr>
          <w:p w14:paraId="558CCD40" w14:textId="77777777" w:rsidR="008A45F7" w:rsidRDefault="008A45F7" w:rsidP="008A45F7">
            <w:pPr>
              <w:pStyle w:val="NoSpacing"/>
              <w:rPr>
                <w:rFonts w:cs="Arial"/>
                <w:szCs w:val="24"/>
                <w:shd w:val="clear" w:color="auto" w:fill="FFFFFF"/>
              </w:rPr>
            </w:pPr>
            <w:r>
              <w:rPr>
                <w:rFonts w:ascii="Arial" w:hAnsi="Arial" w:cs="Arial"/>
                <w:sz w:val="24"/>
                <w:szCs w:val="24"/>
                <w:lang w:eastAsia="en-GB"/>
              </w:rPr>
              <w:t xml:space="preserve">The policy is aimed to support all women working for the Office although </w:t>
            </w:r>
            <w:r>
              <w:rPr>
                <w:rFonts w:ascii="Arial" w:hAnsi="Arial" w:cs="Arial"/>
                <w:sz w:val="24"/>
                <w:szCs w:val="24"/>
                <w:shd w:val="clear" w:color="auto" w:fill="FFFFFF"/>
              </w:rPr>
              <w:t>w</w:t>
            </w:r>
            <w:r w:rsidRPr="00162880">
              <w:rPr>
                <w:rFonts w:ascii="Arial" w:hAnsi="Arial" w:cs="Arial"/>
                <w:sz w:val="24"/>
                <w:szCs w:val="24"/>
                <w:shd w:val="clear" w:color="auto" w:fill="FFFFFF"/>
              </w:rPr>
              <w:t>e understand that others may experience menopause-type sympt</w:t>
            </w:r>
            <w:r>
              <w:rPr>
                <w:rFonts w:ascii="Arial" w:hAnsi="Arial" w:cs="Arial"/>
                <w:sz w:val="24"/>
                <w:szCs w:val="24"/>
                <w:shd w:val="clear" w:color="auto" w:fill="FFFFFF"/>
              </w:rPr>
              <w:t>oms, while we use the words wome</w:t>
            </w:r>
            <w:r w:rsidRPr="00162880">
              <w:rPr>
                <w:rFonts w:ascii="Arial" w:hAnsi="Arial" w:cs="Arial"/>
                <w:sz w:val="24"/>
                <w:szCs w:val="24"/>
                <w:shd w:val="clear" w:color="auto" w:fill="FFFFFF"/>
              </w:rPr>
              <w:t>n/she/her throughout this document, this support is designed for all our colleagues</w:t>
            </w:r>
            <w:r>
              <w:rPr>
                <w:rFonts w:cs="Arial"/>
                <w:szCs w:val="24"/>
                <w:shd w:val="clear" w:color="auto" w:fill="FFFFFF"/>
              </w:rPr>
              <w:t xml:space="preserve">.  </w:t>
            </w:r>
          </w:p>
          <w:p w14:paraId="15AAEFA3" w14:textId="77777777" w:rsidR="008A45F7" w:rsidRDefault="008A45F7" w:rsidP="008A45F7">
            <w:pPr>
              <w:pStyle w:val="NoSpacing"/>
              <w:rPr>
                <w:rFonts w:cs="Arial"/>
                <w:szCs w:val="24"/>
                <w:shd w:val="clear" w:color="auto" w:fill="FFFFFF"/>
              </w:rPr>
            </w:pPr>
          </w:p>
          <w:p w14:paraId="59B7FC75" w14:textId="77777777" w:rsidR="00911A8E" w:rsidRDefault="008A45F7" w:rsidP="008A45F7">
            <w:pPr>
              <w:pStyle w:val="NoSpacing"/>
              <w:rPr>
                <w:rFonts w:cs="Arial"/>
                <w:b/>
                <w:sz w:val="28"/>
                <w:szCs w:val="28"/>
              </w:rPr>
            </w:pPr>
            <w:r>
              <w:rPr>
                <w:rFonts w:ascii="Arial" w:hAnsi="Arial" w:cs="Arial"/>
                <w:sz w:val="24"/>
                <w:szCs w:val="24"/>
              </w:rPr>
              <w:t>A</w:t>
            </w:r>
            <w:r w:rsidRPr="00BF3DB8">
              <w:rPr>
                <w:rFonts w:ascii="Arial" w:hAnsi="Arial" w:cs="Arial"/>
                <w:sz w:val="24"/>
                <w:szCs w:val="24"/>
              </w:rPr>
              <w:t>lthough this guide aims to be of use to women</w:t>
            </w:r>
            <w:r>
              <w:rPr>
                <w:rFonts w:ascii="Arial" w:hAnsi="Arial" w:cs="Arial"/>
                <w:sz w:val="24"/>
                <w:szCs w:val="24"/>
              </w:rPr>
              <w:t xml:space="preserve"> in the workplace</w:t>
            </w:r>
            <w:r w:rsidRPr="00BF3DB8">
              <w:rPr>
                <w:rFonts w:ascii="Arial" w:hAnsi="Arial" w:cs="Arial"/>
                <w:sz w:val="24"/>
                <w:szCs w:val="24"/>
              </w:rPr>
              <w:t xml:space="preserve"> who are experiencing symptoms of the menopause, reading this guide may also help better understand family or friends who are experiencing difficult </w:t>
            </w:r>
            <w:r>
              <w:rPr>
                <w:rFonts w:ascii="Arial" w:hAnsi="Arial" w:cs="Arial"/>
                <w:sz w:val="24"/>
                <w:szCs w:val="24"/>
              </w:rPr>
              <w:t xml:space="preserve">symptoms regardless of their perceived gender. </w:t>
            </w:r>
          </w:p>
        </w:tc>
      </w:tr>
      <w:tr w:rsidR="00911A8E" w14:paraId="50B0FE60" w14:textId="77777777" w:rsidTr="00903349">
        <w:tc>
          <w:tcPr>
            <w:tcW w:w="1908" w:type="dxa"/>
            <w:shd w:val="clear" w:color="auto" w:fill="E6E6E6"/>
          </w:tcPr>
          <w:p w14:paraId="4269F50E" w14:textId="77777777" w:rsidR="00911A8E" w:rsidRPr="00B443FD" w:rsidRDefault="00911A8E" w:rsidP="008A45F7">
            <w:pPr>
              <w:spacing w:before="120" w:after="120"/>
              <w:rPr>
                <w:rFonts w:cs="Arial"/>
                <w:sz w:val="28"/>
                <w:szCs w:val="28"/>
              </w:rPr>
            </w:pPr>
            <w:r w:rsidRPr="00B443FD">
              <w:rPr>
                <w:rFonts w:cs="Arial"/>
                <w:sz w:val="28"/>
                <w:szCs w:val="28"/>
              </w:rPr>
              <w:t>Disability</w:t>
            </w:r>
          </w:p>
        </w:tc>
        <w:tc>
          <w:tcPr>
            <w:tcW w:w="7272" w:type="dxa"/>
          </w:tcPr>
          <w:p w14:paraId="75EAEDC8" w14:textId="77777777" w:rsidR="00911A8E" w:rsidRPr="00556E21" w:rsidRDefault="00A246A0" w:rsidP="00903349">
            <w:pPr>
              <w:spacing w:before="240" w:after="240"/>
              <w:rPr>
                <w:rFonts w:cs="Arial"/>
                <w:szCs w:val="24"/>
              </w:rPr>
            </w:pPr>
            <w:r>
              <w:rPr>
                <w:rFonts w:cs="Arial"/>
                <w:szCs w:val="24"/>
              </w:rPr>
              <w:t>None identified</w:t>
            </w:r>
            <w:r w:rsidR="005B506E">
              <w:rPr>
                <w:rFonts w:cs="Arial"/>
                <w:szCs w:val="24"/>
              </w:rPr>
              <w:t xml:space="preserve"> </w:t>
            </w:r>
          </w:p>
        </w:tc>
      </w:tr>
      <w:tr w:rsidR="00911A8E" w14:paraId="5CAF6A11" w14:textId="77777777" w:rsidTr="00903349">
        <w:tc>
          <w:tcPr>
            <w:tcW w:w="1908" w:type="dxa"/>
            <w:shd w:val="clear" w:color="auto" w:fill="E6E6E6"/>
          </w:tcPr>
          <w:p w14:paraId="311B984B" w14:textId="77777777" w:rsidR="00911A8E" w:rsidRPr="00B443FD" w:rsidRDefault="00911A8E" w:rsidP="008A45F7">
            <w:pPr>
              <w:spacing w:before="120" w:after="120"/>
              <w:rPr>
                <w:rFonts w:cs="Arial"/>
                <w:sz w:val="28"/>
                <w:szCs w:val="28"/>
              </w:rPr>
            </w:pPr>
            <w:r w:rsidRPr="00B443FD">
              <w:rPr>
                <w:rFonts w:cs="Arial"/>
                <w:sz w:val="28"/>
                <w:szCs w:val="28"/>
              </w:rPr>
              <w:t>Dependants</w:t>
            </w:r>
          </w:p>
        </w:tc>
        <w:tc>
          <w:tcPr>
            <w:tcW w:w="7272" w:type="dxa"/>
          </w:tcPr>
          <w:p w14:paraId="0AAE52E9" w14:textId="77777777" w:rsidR="00911A8E" w:rsidRDefault="00201364" w:rsidP="00903349">
            <w:pPr>
              <w:spacing w:before="240" w:after="240"/>
              <w:rPr>
                <w:rFonts w:cs="Arial"/>
                <w:b/>
                <w:sz w:val="28"/>
                <w:szCs w:val="28"/>
              </w:rPr>
            </w:pPr>
            <w:r>
              <w:rPr>
                <w:rFonts w:cs="Arial"/>
                <w:szCs w:val="24"/>
              </w:rPr>
              <w:t>None Identified</w:t>
            </w:r>
          </w:p>
        </w:tc>
      </w:tr>
    </w:tbl>
    <w:p w14:paraId="5084FB92" w14:textId="77777777" w:rsidR="00911A8E" w:rsidRDefault="00911A8E" w:rsidP="00911A8E">
      <w:pPr>
        <w:rPr>
          <w:rFonts w:cs="Arial"/>
          <w:b/>
          <w:sz w:val="28"/>
          <w:szCs w:val="28"/>
        </w:rPr>
      </w:pPr>
    </w:p>
    <w:p w14:paraId="18B3F160" w14:textId="77777777" w:rsidR="00911A8E" w:rsidRDefault="00911A8E" w:rsidP="00911A8E">
      <w:pPr>
        <w:rPr>
          <w:rFonts w:cs="Arial"/>
          <w:b/>
          <w:sz w:val="28"/>
          <w:szCs w:val="28"/>
        </w:rPr>
      </w:pPr>
    </w:p>
    <w:p w14:paraId="4A3FA17A" w14:textId="77777777" w:rsidR="00911A8E" w:rsidRPr="007D1056" w:rsidRDefault="00911A8E" w:rsidP="00911A8E">
      <w:pPr>
        <w:rPr>
          <w:rFonts w:cs="Arial"/>
          <w:b/>
          <w:sz w:val="28"/>
          <w:szCs w:val="28"/>
        </w:rPr>
      </w:pPr>
      <w:r>
        <w:rPr>
          <w:rFonts w:cs="Arial"/>
          <w:b/>
          <w:sz w:val="28"/>
          <w:szCs w:val="28"/>
        </w:rPr>
        <w:lastRenderedPageBreak/>
        <w:t>Part</w:t>
      </w:r>
      <w:r w:rsidRPr="007D1056">
        <w:rPr>
          <w:rFonts w:cs="Arial"/>
          <w:b/>
          <w:sz w:val="28"/>
          <w:szCs w:val="28"/>
        </w:rPr>
        <w:t xml:space="preserve"> 2</w:t>
      </w:r>
      <w:r>
        <w:rPr>
          <w:rFonts w:cs="Arial"/>
          <w:b/>
          <w:sz w:val="28"/>
          <w:szCs w:val="28"/>
        </w:rPr>
        <w:t>. Screening q</w:t>
      </w:r>
      <w:r w:rsidRPr="007D1056">
        <w:rPr>
          <w:rFonts w:cs="Arial"/>
          <w:b/>
          <w:sz w:val="28"/>
          <w:szCs w:val="28"/>
        </w:rPr>
        <w:t xml:space="preserve">uestions </w:t>
      </w:r>
    </w:p>
    <w:p w14:paraId="0622A89B" w14:textId="77777777" w:rsidR="00911A8E" w:rsidRDefault="00911A8E" w:rsidP="00911A8E">
      <w:pPr>
        <w:rPr>
          <w:rFonts w:cs="Arial"/>
          <w:sz w:val="28"/>
          <w:szCs w:val="28"/>
        </w:rPr>
      </w:pPr>
    </w:p>
    <w:p w14:paraId="7AAAE945" w14:textId="77777777" w:rsidR="00911A8E" w:rsidRPr="00D91F4E" w:rsidRDefault="00911A8E" w:rsidP="00911A8E">
      <w:pPr>
        <w:rPr>
          <w:rFonts w:cs="Arial"/>
          <w:b/>
          <w:sz w:val="28"/>
          <w:szCs w:val="28"/>
        </w:rPr>
      </w:pPr>
      <w:r w:rsidRPr="00D91F4E">
        <w:rPr>
          <w:rFonts w:cs="Arial"/>
          <w:b/>
          <w:sz w:val="28"/>
          <w:szCs w:val="28"/>
        </w:rPr>
        <w:t xml:space="preserve">Introduction </w:t>
      </w:r>
    </w:p>
    <w:p w14:paraId="09C3E74B" w14:textId="77777777" w:rsidR="00911A8E" w:rsidRPr="00B81381" w:rsidRDefault="00911A8E" w:rsidP="00911A8E">
      <w:pPr>
        <w:rPr>
          <w:rFonts w:cs="Arial"/>
          <w:sz w:val="28"/>
          <w:szCs w:val="28"/>
        </w:rPr>
      </w:pPr>
    </w:p>
    <w:p w14:paraId="3B8CD906" w14:textId="77777777" w:rsidR="00911A8E" w:rsidRPr="00B81381" w:rsidRDefault="00911A8E" w:rsidP="00911A8E">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 which are given on pages 66-68 of this Guide.</w:t>
      </w:r>
    </w:p>
    <w:p w14:paraId="256E9E89" w14:textId="77777777" w:rsidR="00911A8E" w:rsidRPr="00B81381" w:rsidRDefault="00911A8E" w:rsidP="00911A8E">
      <w:pPr>
        <w:autoSpaceDE w:val="0"/>
        <w:autoSpaceDN w:val="0"/>
        <w:adjustRightInd w:val="0"/>
        <w:rPr>
          <w:rFonts w:cs="Arial"/>
          <w:sz w:val="28"/>
          <w:szCs w:val="28"/>
        </w:rPr>
      </w:pPr>
    </w:p>
    <w:p w14:paraId="1FC4C211" w14:textId="77777777" w:rsidR="00911A8E" w:rsidRDefault="00911A8E" w:rsidP="00911A8E">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5A55C6EA" w14:textId="77777777" w:rsidR="00911A8E" w:rsidRDefault="00911A8E" w:rsidP="00911A8E">
      <w:pPr>
        <w:autoSpaceDE w:val="0"/>
        <w:autoSpaceDN w:val="0"/>
        <w:adjustRightInd w:val="0"/>
        <w:rPr>
          <w:rFonts w:cs="Arial"/>
          <w:sz w:val="28"/>
          <w:szCs w:val="28"/>
        </w:rPr>
      </w:pPr>
    </w:p>
    <w:p w14:paraId="27BCD673" w14:textId="77777777" w:rsidR="00911A8E" w:rsidRPr="00B81381" w:rsidRDefault="00911A8E" w:rsidP="00911A8E">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127BD2A5" w14:textId="77777777" w:rsidR="00911A8E" w:rsidRPr="00B81381" w:rsidRDefault="00911A8E" w:rsidP="00911A8E">
      <w:pPr>
        <w:autoSpaceDE w:val="0"/>
        <w:autoSpaceDN w:val="0"/>
        <w:adjustRightInd w:val="0"/>
        <w:rPr>
          <w:rFonts w:cs="Arial"/>
          <w:sz w:val="28"/>
          <w:szCs w:val="28"/>
        </w:rPr>
      </w:pPr>
    </w:p>
    <w:p w14:paraId="334CC7C1" w14:textId="77777777" w:rsidR="00911A8E" w:rsidRPr="00B81381" w:rsidRDefault="00911A8E" w:rsidP="00911A8E">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2397F95A" w14:textId="77777777" w:rsidR="00911A8E" w:rsidRPr="00B81381" w:rsidRDefault="00911A8E" w:rsidP="00911A8E">
      <w:pPr>
        <w:autoSpaceDE w:val="0"/>
        <w:autoSpaceDN w:val="0"/>
        <w:adjustRightInd w:val="0"/>
        <w:rPr>
          <w:rFonts w:cs="Arial"/>
          <w:sz w:val="28"/>
          <w:szCs w:val="28"/>
        </w:rPr>
      </w:pPr>
    </w:p>
    <w:p w14:paraId="1845BB0E" w14:textId="77777777" w:rsidR="00911A8E" w:rsidRPr="00B81381" w:rsidRDefault="00911A8E" w:rsidP="00911A8E">
      <w:pPr>
        <w:numPr>
          <w:ilvl w:val="0"/>
          <w:numId w:val="2"/>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4625B4E5" w14:textId="77777777" w:rsidR="00911A8E" w:rsidRDefault="00911A8E" w:rsidP="00911A8E">
      <w:pPr>
        <w:numPr>
          <w:ilvl w:val="0"/>
          <w:numId w:val="2"/>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2F99807F" w14:textId="77777777" w:rsidR="00911A8E" w:rsidRPr="00B81381" w:rsidRDefault="00911A8E" w:rsidP="00911A8E">
      <w:pPr>
        <w:autoSpaceDE w:val="0"/>
        <w:autoSpaceDN w:val="0"/>
        <w:adjustRightInd w:val="0"/>
        <w:rPr>
          <w:rFonts w:cs="Arial"/>
          <w:sz w:val="28"/>
          <w:szCs w:val="28"/>
        </w:rPr>
      </w:pPr>
    </w:p>
    <w:p w14:paraId="2EE350AB" w14:textId="77777777" w:rsidR="00911A8E" w:rsidRDefault="00911A8E" w:rsidP="00911A8E">
      <w:pPr>
        <w:rPr>
          <w:rFonts w:cs="Arial"/>
          <w:b/>
          <w:sz w:val="28"/>
        </w:rPr>
      </w:pPr>
      <w:r>
        <w:rPr>
          <w:rFonts w:cs="Arial"/>
          <w:b/>
          <w:sz w:val="28"/>
        </w:rPr>
        <w:t>In favour of a ‘major’ impact</w:t>
      </w:r>
    </w:p>
    <w:p w14:paraId="619A835D" w14:textId="77777777" w:rsidR="00911A8E" w:rsidRPr="008A3870" w:rsidRDefault="00911A8E" w:rsidP="00911A8E">
      <w:pPr>
        <w:rPr>
          <w:rFonts w:cs="Arial"/>
          <w:b/>
          <w:sz w:val="28"/>
        </w:rPr>
      </w:pPr>
    </w:p>
    <w:p w14:paraId="7FAE7F6B" w14:textId="77777777" w:rsidR="00911A8E" w:rsidRDefault="00911A8E" w:rsidP="00911A8E">
      <w:pPr>
        <w:numPr>
          <w:ilvl w:val="0"/>
          <w:numId w:val="3"/>
        </w:numPr>
        <w:spacing w:after="120"/>
        <w:rPr>
          <w:rFonts w:cs="Arial"/>
          <w:sz w:val="28"/>
        </w:rPr>
      </w:pPr>
      <w:r w:rsidRPr="00921222">
        <w:rPr>
          <w:rFonts w:cs="Arial"/>
          <w:sz w:val="28"/>
        </w:rPr>
        <w:t>The policy is significant in terms of its strategic importance</w:t>
      </w:r>
      <w:r>
        <w:rPr>
          <w:rFonts w:cs="Arial"/>
          <w:sz w:val="28"/>
        </w:rPr>
        <w:t>;</w:t>
      </w:r>
    </w:p>
    <w:p w14:paraId="645B16A4" w14:textId="77777777" w:rsidR="00911A8E" w:rsidRDefault="00911A8E" w:rsidP="00911A8E">
      <w:pPr>
        <w:numPr>
          <w:ilvl w:val="0"/>
          <w:numId w:val="3"/>
        </w:numPr>
        <w:spacing w:after="120"/>
        <w:rPr>
          <w:rFonts w:cs="Arial"/>
          <w:sz w:val="28"/>
        </w:rPr>
      </w:pPr>
      <w:r w:rsidRPr="00921222">
        <w:rPr>
          <w:rFonts w:cs="Arial"/>
          <w:sz w:val="28"/>
        </w:rPr>
        <w:t xml:space="preserve">Potential </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5808BA4" w14:textId="77777777" w:rsidR="00911A8E" w:rsidRDefault="00911A8E" w:rsidP="00911A8E">
      <w:pPr>
        <w:numPr>
          <w:ilvl w:val="0"/>
          <w:numId w:val="3"/>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7F79C1EE" w14:textId="77777777" w:rsidR="00911A8E" w:rsidRDefault="00911A8E" w:rsidP="00911A8E">
      <w:pPr>
        <w:numPr>
          <w:ilvl w:val="0"/>
          <w:numId w:val="3"/>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7D11BFDE" w14:textId="77777777" w:rsidR="00911A8E" w:rsidRDefault="00911A8E" w:rsidP="00911A8E">
      <w:pPr>
        <w:numPr>
          <w:ilvl w:val="0"/>
          <w:numId w:val="3"/>
        </w:numPr>
        <w:spacing w:after="120"/>
        <w:rPr>
          <w:rFonts w:cs="Arial"/>
          <w:sz w:val="28"/>
        </w:rPr>
      </w:pPr>
      <w:r>
        <w:rPr>
          <w:rFonts w:cs="Arial"/>
          <w:sz w:val="28"/>
        </w:rPr>
        <w:t>The policy is likely to be challenged by way of judicial review;</w:t>
      </w:r>
    </w:p>
    <w:p w14:paraId="2CFAA3F5" w14:textId="77777777" w:rsidR="00911A8E" w:rsidRDefault="00911A8E" w:rsidP="00911A8E">
      <w:pPr>
        <w:numPr>
          <w:ilvl w:val="0"/>
          <w:numId w:val="3"/>
        </w:numPr>
        <w:spacing w:after="120"/>
        <w:rPr>
          <w:rFonts w:cs="Arial"/>
          <w:sz w:val="28"/>
        </w:rPr>
      </w:pPr>
      <w:r w:rsidRPr="00921222">
        <w:rPr>
          <w:rFonts w:cs="Arial"/>
          <w:sz w:val="28"/>
        </w:rPr>
        <w:t>The policy is significant in terms of expenditure</w:t>
      </w:r>
      <w:r>
        <w:rPr>
          <w:rFonts w:cs="Arial"/>
          <w:sz w:val="28"/>
        </w:rPr>
        <w:t>.</w:t>
      </w:r>
    </w:p>
    <w:p w14:paraId="2670AEAB" w14:textId="77777777" w:rsidR="00911A8E" w:rsidRDefault="00911A8E" w:rsidP="00911A8E">
      <w:pPr>
        <w:rPr>
          <w:rFonts w:cs="Arial"/>
          <w:b/>
          <w:sz w:val="28"/>
          <w:szCs w:val="28"/>
        </w:rPr>
      </w:pPr>
    </w:p>
    <w:p w14:paraId="4BE9A698" w14:textId="77777777" w:rsidR="00911A8E" w:rsidRPr="00921222" w:rsidRDefault="00911A8E" w:rsidP="00911A8E">
      <w:pPr>
        <w:rPr>
          <w:rFonts w:cs="Arial"/>
          <w:b/>
          <w:sz w:val="28"/>
        </w:rPr>
      </w:pPr>
      <w:r>
        <w:rPr>
          <w:rFonts w:cs="Arial"/>
          <w:b/>
          <w:sz w:val="28"/>
          <w:szCs w:val="28"/>
        </w:rPr>
        <w:t>I</w:t>
      </w:r>
      <w:r>
        <w:rPr>
          <w:rFonts w:cs="Arial"/>
          <w:b/>
          <w:sz w:val="28"/>
        </w:rPr>
        <w:t>n favour of ‘minor’ impact</w:t>
      </w:r>
    </w:p>
    <w:p w14:paraId="5DA8F234" w14:textId="77777777" w:rsidR="00911A8E" w:rsidRPr="00921222" w:rsidRDefault="00911A8E" w:rsidP="00911A8E">
      <w:pPr>
        <w:tabs>
          <w:tab w:val="left" w:pos="567"/>
        </w:tabs>
        <w:ind w:left="142"/>
        <w:rPr>
          <w:rFonts w:cs="Arial"/>
          <w:b/>
          <w:sz w:val="28"/>
        </w:rPr>
      </w:pPr>
    </w:p>
    <w:p w14:paraId="35609EB1" w14:textId="77777777" w:rsidR="00911A8E" w:rsidRDefault="00911A8E" w:rsidP="00911A8E">
      <w:pPr>
        <w:numPr>
          <w:ilvl w:val="0"/>
          <w:numId w:val="4"/>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56B4B20F" w14:textId="77777777" w:rsidR="00911A8E" w:rsidRDefault="00911A8E" w:rsidP="00911A8E">
      <w:pPr>
        <w:numPr>
          <w:ilvl w:val="0"/>
          <w:numId w:val="4"/>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6D1FC768" w14:textId="77777777" w:rsidR="00911A8E" w:rsidRDefault="00911A8E" w:rsidP="00911A8E">
      <w:pPr>
        <w:numPr>
          <w:ilvl w:val="0"/>
          <w:numId w:val="4"/>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7731D870" w14:textId="77777777" w:rsidR="00911A8E" w:rsidRDefault="00911A8E" w:rsidP="00911A8E">
      <w:pPr>
        <w:numPr>
          <w:ilvl w:val="0"/>
          <w:numId w:val="4"/>
        </w:numPr>
        <w:spacing w:after="120"/>
        <w:rPr>
          <w:rFonts w:cs="Arial"/>
          <w:sz w:val="28"/>
        </w:rPr>
      </w:pPr>
      <w:r>
        <w:rPr>
          <w:rFonts w:cs="Arial"/>
          <w:sz w:val="28"/>
        </w:rPr>
        <w:t>By amending the policy there are better opportunities to better promote equality of opportunity and/or good relations.</w:t>
      </w:r>
    </w:p>
    <w:p w14:paraId="4E494409" w14:textId="77777777" w:rsidR="00911A8E" w:rsidRDefault="00911A8E" w:rsidP="00911A8E">
      <w:pPr>
        <w:rPr>
          <w:sz w:val="28"/>
          <w:szCs w:val="28"/>
        </w:rPr>
      </w:pPr>
    </w:p>
    <w:p w14:paraId="6BC3F724" w14:textId="77777777" w:rsidR="00911A8E" w:rsidRDefault="00911A8E" w:rsidP="00911A8E">
      <w:pPr>
        <w:rPr>
          <w:b/>
          <w:sz w:val="28"/>
          <w:szCs w:val="28"/>
        </w:rPr>
      </w:pPr>
      <w:r>
        <w:rPr>
          <w:b/>
          <w:sz w:val="28"/>
          <w:szCs w:val="28"/>
        </w:rPr>
        <w:t>In favour of none</w:t>
      </w:r>
    </w:p>
    <w:p w14:paraId="57ED132B" w14:textId="77777777" w:rsidR="00911A8E" w:rsidRDefault="00911A8E" w:rsidP="00911A8E">
      <w:pPr>
        <w:tabs>
          <w:tab w:val="left" w:pos="360"/>
        </w:tabs>
        <w:rPr>
          <w:b/>
          <w:sz w:val="28"/>
          <w:szCs w:val="28"/>
        </w:rPr>
      </w:pPr>
      <w:r>
        <w:rPr>
          <w:b/>
          <w:sz w:val="28"/>
          <w:szCs w:val="28"/>
        </w:rPr>
        <w:tab/>
      </w:r>
    </w:p>
    <w:p w14:paraId="3D053276" w14:textId="77777777" w:rsidR="00911A8E" w:rsidRDefault="00911A8E" w:rsidP="00911A8E">
      <w:pPr>
        <w:numPr>
          <w:ilvl w:val="0"/>
          <w:numId w:val="5"/>
        </w:numPr>
        <w:tabs>
          <w:tab w:val="left" w:pos="360"/>
        </w:tabs>
        <w:spacing w:after="120"/>
        <w:ind w:left="714" w:hanging="357"/>
        <w:rPr>
          <w:sz w:val="28"/>
          <w:szCs w:val="28"/>
        </w:rPr>
      </w:pPr>
      <w:r>
        <w:rPr>
          <w:sz w:val="28"/>
          <w:szCs w:val="28"/>
        </w:rPr>
        <w:t>The policy has no relevance to equality of opportunity or good relations.</w:t>
      </w:r>
    </w:p>
    <w:p w14:paraId="0B6DAA8B" w14:textId="77777777" w:rsidR="00911A8E" w:rsidRPr="00000C45" w:rsidRDefault="00911A8E" w:rsidP="00911A8E">
      <w:pPr>
        <w:numPr>
          <w:ilvl w:val="0"/>
          <w:numId w:val="5"/>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09344987" w14:textId="77777777" w:rsidR="00911A8E" w:rsidRPr="00B81381" w:rsidRDefault="00911A8E" w:rsidP="00911A8E">
      <w:pPr>
        <w:rPr>
          <w:sz w:val="28"/>
          <w:szCs w:val="28"/>
        </w:rPr>
      </w:pPr>
    </w:p>
    <w:p w14:paraId="35F567E8" w14:textId="77777777" w:rsidR="00911A8E" w:rsidRDefault="00911A8E" w:rsidP="00911A8E">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F07EAD">
        <w:rPr>
          <w:rFonts w:cs="Arial"/>
          <w:b/>
          <w:sz w:val="28"/>
          <w:szCs w:val="28"/>
        </w:rPr>
        <w:lastRenderedPageBreak/>
        <w:t xml:space="preserve">Screening </w:t>
      </w:r>
      <w:r>
        <w:rPr>
          <w:rFonts w:cs="Arial"/>
          <w:b/>
          <w:sz w:val="28"/>
          <w:szCs w:val="28"/>
        </w:rPr>
        <w:t>q</w:t>
      </w:r>
      <w:r w:rsidRPr="00F07EAD">
        <w:rPr>
          <w:rFonts w:cs="Arial"/>
          <w:b/>
          <w:sz w:val="28"/>
          <w:szCs w:val="28"/>
        </w:rPr>
        <w:t>uestions</w:t>
      </w:r>
      <w:r>
        <w:rPr>
          <w:rFonts w:cs="Arial"/>
          <w:sz w:val="28"/>
          <w:szCs w:val="28"/>
        </w:rPr>
        <w:t xml:space="preserve"> </w:t>
      </w:r>
    </w:p>
    <w:p w14:paraId="229FFB09" w14:textId="77777777" w:rsidR="00911A8E" w:rsidRPr="00E91D60" w:rsidRDefault="00911A8E" w:rsidP="00911A8E">
      <w:pPr>
        <w:autoSpaceDE w:val="0"/>
        <w:autoSpaceDN w:val="0"/>
        <w:adjustRightInd w:val="0"/>
        <w:rPr>
          <w:rFonts w:cs="Arial"/>
          <w:sz w:val="16"/>
          <w:szCs w:val="16"/>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4860"/>
        <w:gridCol w:w="2340"/>
      </w:tblGrid>
      <w:tr w:rsidR="00911A8E" w14:paraId="19A2D5C6" w14:textId="77777777" w:rsidTr="00903349">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6E6E543F" w14:textId="77777777" w:rsidR="00911A8E" w:rsidRDefault="00911A8E" w:rsidP="00903349">
            <w:pPr>
              <w:autoSpaceDE w:val="0"/>
              <w:autoSpaceDN w:val="0"/>
              <w:adjustRightInd w:val="0"/>
              <w:spacing w:before="120" w:after="120"/>
              <w:ind w:left="357" w:hanging="357"/>
              <w:rPr>
                <w:rFonts w:cs="Arial"/>
                <w:sz w:val="28"/>
                <w:szCs w:val="28"/>
              </w:rPr>
            </w:pPr>
            <w:r w:rsidRPr="007D1056">
              <w:rPr>
                <w:rFonts w:cs="Arial"/>
                <w:b/>
                <w:sz w:val="28"/>
                <w:szCs w:val="28"/>
              </w:rPr>
              <w:t>1</w:t>
            </w:r>
            <w:r>
              <w:rPr>
                <w:rFonts w:cs="Arial"/>
                <w:sz w:val="28"/>
                <w:szCs w:val="28"/>
              </w:rPr>
              <w:t xml:space="preserve">  </w:t>
            </w:r>
            <w:r>
              <w:rPr>
                <w:rFonts w:cs="Arial"/>
                <w:sz w:val="28"/>
                <w:szCs w:val="28"/>
              </w:rPr>
              <w:tab/>
              <w:t xml:space="preserve">What is the likely impact on equality of opportunity for those affected by this policy, for each of the </w:t>
            </w:r>
            <w:smartTag w:uri="urn:schemas-microsoft-com:office:smarttags" w:element="PersonName">
              <w:r>
                <w:rPr>
                  <w:rFonts w:cs="Arial"/>
                  <w:sz w:val="28"/>
                  <w:szCs w:val="28"/>
                </w:rPr>
                <w:t>Section 75</w:t>
              </w:r>
            </w:smartTag>
            <w:r>
              <w:rPr>
                <w:rFonts w:cs="Arial"/>
                <w:sz w:val="28"/>
                <w:szCs w:val="28"/>
              </w:rPr>
              <w:t xml:space="preserve"> equality categories? minor/major/none</w:t>
            </w:r>
          </w:p>
        </w:tc>
      </w:tr>
      <w:tr w:rsidR="00911A8E" w14:paraId="26074F71" w14:textId="77777777" w:rsidTr="00903349">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16EFBB2A" w14:textId="77777777" w:rsidR="00911A8E" w:rsidRDefault="00911A8E" w:rsidP="008A45F7">
            <w:pPr>
              <w:autoSpaceDE w:val="0"/>
              <w:autoSpaceDN w:val="0"/>
              <w:adjustRightInd w:val="0"/>
              <w:spacing w:before="120" w:after="120"/>
              <w:rPr>
                <w:rFonts w:cs="Arial"/>
                <w:sz w:val="28"/>
                <w:szCs w:val="28"/>
              </w:rPr>
            </w:pPr>
            <w:smartTag w:uri="urn:schemas-microsoft-com:office:smarttags" w:element="PersonName">
              <w:r>
                <w:rPr>
                  <w:rFonts w:cs="Arial"/>
                  <w:sz w:val="28"/>
                  <w:szCs w:val="28"/>
                </w:rPr>
                <w:t>Section 75</w:t>
              </w:r>
            </w:smartTag>
            <w:r>
              <w:rPr>
                <w:rFonts w:cs="Arial"/>
                <w:sz w:val="28"/>
                <w:szCs w:val="28"/>
              </w:rPr>
              <w:t xml:space="preserve"> category </w:t>
            </w:r>
          </w:p>
        </w:tc>
        <w:tc>
          <w:tcPr>
            <w:tcW w:w="4860" w:type="dxa"/>
            <w:tcBorders>
              <w:top w:val="single" w:sz="4" w:space="0" w:color="auto"/>
              <w:left w:val="single" w:sz="4" w:space="0" w:color="auto"/>
              <w:bottom w:val="single" w:sz="4" w:space="0" w:color="auto"/>
              <w:right w:val="single" w:sz="4" w:space="0" w:color="auto"/>
            </w:tcBorders>
            <w:shd w:val="clear" w:color="auto" w:fill="E6E6E6"/>
          </w:tcPr>
          <w:p w14:paraId="05EBF083" w14:textId="77777777" w:rsidR="00911A8E" w:rsidRDefault="00911A8E" w:rsidP="00903349">
            <w:pPr>
              <w:autoSpaceDE w:val="0"/>
              <w:autoSpaceDN w:val="0"/>
              <w:adjustRightInd w:val="0"/>
              <w:spacing w:before="300" w:after="300"/>
              <w:rPr>
                <w:rFonts w:cs="Arial"/>
                <w:sz w:val="28"/>
                <w:szCs w:val="28"/>
              </w:rPr>
            </w:pPr>
            <w:r>
              <w:rPr>
                <w:rFonts w:cs="Arial"/>
                <w:sz w:val="28"/>
                <w:szCs w:val="28"/>
              </w:rPr>
              <w:t xml:space="preserve">Details of policy impact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4776722F" w14:textId="77777777" w:rsidR="00911A8E" w:rsidRPr="00BC01D2" w:rsidRDefault="00911A8E" w:rsidP="00903349">
            <w:pPr>
              <w:autoSpaceDE w:val="0"/>
              <w:autoSpaceDN w:val="0"/>
              <w:adjustRightInd w:val="0"/>
              <w:spacing w:before="300" w:after="300"/>
              <w:ind w:right="-288"/>
              <w:rPr>
                <w:rFonts w:cs="Arial"/>
                <w:sz w:val="28"/>
                <w:szCs w:val="28"/>
              </w:rPr>
            </w:pPr>
            <w:r w:rsidRPr="00BC01D2">
              <w:rPr>
                <w:rFonts w:cs="Arial"/>
                <w:sz w:val="28"/>
                <w:szCs w:val="28"/>
              </w:rPr>
              <w:t xml:space="preserve">Level of </w:t>
            </w:r>
            <w:r>
              <w:rPr>
                <w:rFonts w:cs="Arial"/>
                <w:sz w:val="28"/>
                <w:szCs w:val="28"/>
              </w:rPr>
              <w:t>i</w:t>
            </w:r>
            <w:r w:rsidRPr="00BC01D2">
              <w:rPr>
                <w:rFonts w:cs="Arial"/>
                <w:sz w:val="28"/>
                <w:szCs w:val="28"/>
              </w:rPr>
              <w:t>mpact?    minor/major</w:t>
            </w:r>
            <w:r>
              <w:rPr>
                <w:rFonts w:cs="Arial"/>
                <w:sz w:val="28"/>
                <w:szCs w:val="28"/>
              </w:rPr>
              <w:t>/</w:t>
            </w:r>
            <w:r w:rsidRPr="00BC01D2">
              <w:rPr>
                <w:rFonts w:cs="Arial"/>
                <w:sz w:val="28"/>
                <w:szCs w:val="28"/>
              </w:rPr>
              <w:t>none</w:t>
            </w:r>
          </w:p>
        </w:tc>
      </w:tr>
      <w:tr w:rsidR="00911A8E" w14:paraId="0DB1D0D3" w14:textId="77777777" w:rsidTr="003421E3">
        <w:trPr>
          <w:trHeight w:val="1137"/>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017F57C7" w14:textId="77777777" w:rsidR="00911A8E" w:rsidRDefault="00911A8E" w:rsidP="008A45F7">
            <w:pPr>
              <w:autoSpaceDE w:val="0"/>
              <w:autoSpaceDN w:val="0"/>
              <w:adjustRightInd w:val="0"/>
              <w:spacing w:before="120" w:after="120"/>
              <w:rPr>
                <w:rFonts w:cs="Arial"/>
                <w:sz w:val="28"/>
                <w:szCs w:val="28"/>
              </w:rPr>
            </w:pPr>
            <w:r>
              <w:rPr>
                <w:rFonts w:cs="Arial"/>
                <w:sz w:val="28"/>
                <w:szCs w:val="28"/>
              </w:rPr>
              <w:t>Religious belief</w:t>
            </w:r>
          </w:p>
        </w:tc>
        <w:tc>
          <w:tcPr>
            <w:tcW w:w="4860" w:type="dxa"/>
            <w:tcBorders>
              <w:top w:val="single" w:sz="4" w:space="0" w:color="auto"/>
              <w:left w:val="single" w:sz="4" w:space="0" w:color="auto"/>
              <w:bottom w:val="single" w:sz="4" w:space="0" w:color="auto"/>
              <w:right w:val="single" w:sz="4" w:space="0" w:color="auto"/>
            </w:tcBorders>
          </w:tcPr>
          <w:p w14:paraId="0D5729D7" w14:textId="77777777" w:rsidR="00911A8E" w:rsidRPr="008A04CE" w:rsidRDefault="00911A8E" w:rsidP="003421E3">
            <w:pPr>
              <w:autoSpaceDE w:val="0"/>
              <w:autoSpaceDN w:val="0"/>
              <w:adjustRightInd w:val="0"/>
              <w:rPr>
                <w:rFonts w:cs="Arial"/>
                <w:szCs w:val="24"/>
              </w:rPr>
            </w:pPr>
            <w:r>
              <w:rPr>
                <w:rFonts w:cs="Arial"/>
                <w:szCs w:val="24"/>
              </w:rPr>
              <w:t>It is not anticipated that the policy will impact on equality of opportunity in this category.</w:t>
            </w:r>
            <w:r w:rsidR="00923994">
              <w:rPr>
                <w:rFonts w:cs="Arial"/>
                <w:szCs w:val="24"/>
              </w:rPr>
              <w:t xml:space="preserve"> All </w:t>
            </w:r>
            <w:r w:rsidR="00A246A0">
              <w:rPr>
                <w:rFonts w:cs="Arial"/>
                <w:szCs w:val="24"/>
              </w:rPr>
              <w:t>employees</w:t>
            </w:r>
            <w:r w:rsidR="00923994">
              <w:rPr>
                <w:rFonts w:cs="Arial"/>
                <w:szCs w:val="24"/>
              </w:rPr>
              <w:t xml:space="preserve"> will be treated fairly and consistently in line with the policy.</w:t>
            </w:r>
          </w:p>
        </w:tc>
        <w:tc>
          <w:tcPr>
            <w:tcW w:w="2340" w:type="dxa"/>
            <w:tcBorders>
              <w:top w:val="single" w:sz="4" w:space="0" w:color="auto"/>
              <w:left w:val="single" w:sz="4" w:space="0" w:color="auto"/>
              <w:bottom w:val="single" w:sz="4" w:space="0" w:color="auto"/>
              <w:right w:val="single" w:sz="4" w:space="0" w:color="auto"/>
            </w:tcBorders>
          </w:tcPr>
          <w:p w14:paraId="63ECC797" w14:textId="77777777" w:rsidR="00911A8E" w:rsidRPr="008A04CE" w:rsidRDefault="00911A8E" w:rsidP="00903349">
            <w:pPr>
              <w:autoSpaceDE w:val="0"/>
              <w:autoSpaceDN w:val="0"/>
              <w:adjustRightInd w:val="0"/>
              <w:spacing w:before="300" w:after="300"/>
              <w:rPr>
                <w:rFonts w:cs="Arial"/>
                <w:szCs w:val="24"/>
              </w:rPr>
            </w:pPr>
            <w:r w:rsidRPr="008A04CE">
              <w:rPr>
                <w:rFonts w:cs="Arial"/>
                <w:szCs w:val="24"/>
              </w:rPr>
              <w:t>None</w:t>
            </w:r>
          </w:p>
        </w:tc>
      </w:tr>
      <w:tr w:rsidR="00911A8E" w14:paraId="2AEAF916" w14:textId="77777777" w:rsidTr="00903349">
        <w:tc>
          <w:tcPr>
            <w:tcW w:w="2088" w:type="dxa"/>
            <w:tcBorders>
              <w:top w:val="single" w:sz="4" w:space="0" w:color="auto"/>
              <w:left w:val="single" w:sz="4" w:space="0" w:color="auto"/>
              <w:bottom w:val="single" w:sz="4" w:space="0" w:color="auto"/>
              <w:right w:val="single" w:sz="4" w:space="0" w:color="auto"/>
            </w:tcBorders>
            <w:shd w:val="clear" w:color="auto" w:fill="E6E6E6"/>
          </w:tcPr>
          <w:p w14:paraId="79A4EC17" w14:textId="77777777" w:rsidR="00911A8E" w:rsidRDefault="00911A8E" w:rsidP="008A45F7">
            <w:pPr>
              <w:autoSpaceDE w:val="0"/>
              <w:autoSpaceDN w:val="0"/>
              <w:adjustRightInd w:val="0"/>
              <w:spacing w:before="120" w:after="120"/>
              <w:rPr>
                <w:rFonts w:cs="Arial"/>
                <w:sz w:val="28"/>
                <w:szCs w:val="28"/>
              </w:rPr>
            </w:pPr>
            <w:r>
              <w:rPr>
                <w:rFonts w:cs="Arial"/>
                <w:sz w:val="28"/>
                <w:szCs w:val="28"/>
              </w:rPr>
              <w:t xml:space="preserve">Political opinion </w:t>
            </w:r>
          </w:p>
        </w:tc>
        <w:tc>
          <w:tcPr>
            <w:tcW w:w="4860" w:type="dxa"/>
            <w:tcBorders>
              <w:top w:val="single" w:sz="4" w:space="0" w:color="auto"/>
              <w:left w:val="single" w:sz="4" w:space="0" w:color="auto"/>
              <w:bottom w:val="single" w:sz="4" w:space="0" w:color="auto"/>
              <w:right w:val="single" w:sz="4" w:space="0" w:color="auto"/>
            </w:tcBorders>
          </w:tcPr>
          <w:p w14:paraId="47022C76" w14:textId="77777777" w:rsidR="00911A8E" w:rsidRDefault="00923994" w:rsidP="00903349">
            <w:r>
              <w:rPr>
                <w:rFonts w:cs="Arial"/>
                <w:szCs w:val="24"/>
              </w:rPr>
              <w:t xml:space="preserve">It is not anticipated that the policy will impact on equality of opportunity </w:t>
            </w:r>
            <w:r w:rsidR="00A246A0">
              <w:rPr>
                <w:rFonts w:cs="Arial"/>
                <w:szCs w:val="24"/>
              </w:rPr>
              <w:t>in this category. All employees</w:t>
            </w:r>
            <w:r>
              <w:rPr>
                <w:rFonts w:cs="Arial"/>
                <w:szCs w:val="24"/>
              </w:rPr>
              <w:t xml:space="preserve"> will be treated fairly and consistently in line with the policy.</w:t>
            </w:r>
          </w:p>
        </w:tc>
        <w:tc>
          <w:tcPr>
            <w:tcW w:w="2340" w:type="dxa"/>
            <w:tcBorders>
              <w:top w:val="single" w:sz="4" w:space="0" w:color="auto"/>
              <w:left w:val="single" w:sz="4" w:space="0" w:color="auto"/>
              <w:bottom w:val="single" w:sz="4" w:space="0" w:color="auto"/>
              <w:right w:val="single" w:sz="4" w:space="0" w:color="auto"/>
            </w:tcBorders>
          </w:tcPr>
          <w:p w14:paraId="39707951" w14:textId="77777777" w:rsidR="00911A8E" w:rsidRDefault="00911A8E" w:rsidP="00903349">
            <w:r w:rsidRPr="0034710E">
              <w:rPr>
                <w:rFonts w:cs="Arial"/>
                <w:szCs w:val="24"/>
              </w:rPr>
              <w:t>None</w:t>
            </w:r>
          </w:p>
        </w:tc>
      </w:tr>
      <w:tr w:rsidR="00911A8E" w14:paraId="574A02CA" w14:textId="77777777" w:rsidTr="00903349">
        <w:tc>
          <w:tcPr>
            <w:tcW w:w="2088" w:type="dxa"/>
            <w:tcBorders>
              <w:top w:val="single" w:sz="4" w:space="0" w:color="auto"/>
              <w:left w:val="single" w:sz="4" w:space="0" w:color="auto"/>
              <w:bottom w:val="single" w:sz="4" w:space="0" w:color="auto"/>
              <w:right w:val="single" w:sz="4" w:space="0" w:color="auto"/>
            </w:tcBorders>
            <w:shd w:val="clear" w:color="auto" w:fill="E6E6E6"/>
          </w:tcPr>
          <w:p w14:paraId="1362809C" w14:textId="77777777" w:rsidR="00911A8E" w:rsidRDefault="00911A8E" w:rsidP="008A45F7">
            <w:pPr>
              <w:autoSpaceDE w:val="0"/>
              <w:autoSpaceDN w:val="0"/>
              <w:adjustRightInd w:val="0"/>
              <w:spacing w:before="120" w:after="120"/>
              <w:rPr>
                <w:rFonts w:cs="Arial"/>
                <w:sz w:val="28"/>
                <w:szCs w:val="28"/>
              </w:rPr>
            </w:pPr>
            <w:r>
              <w:rPr>
                <w:rFonts w:cs="Arial"/>
                <w:sz w:val="28"/>
                <w:szCs w:val="28"/>
              </w:rPr>
              <w:t xml:space="preserve">Racial group </w:t>
            </w:r>
          </w:p>
        </w:tc>
        <w:tc>
          <w:tcPr>
            <w:tcW w:w="4860" w:type="dxa"/>
            <w:tcBorders>
              <w:top w:val="single" w:sz="4" w:space="0" w:color="auto"/>
              <w:left w:val="single" w:sz="4" w:space="0" w:color="auto"/>
              <w:bottom w:val="single" w:sz="4" w:space="0" w:color="auto"/>
              <w:right w:val="single" w:sz="4" w:space="0" w:color="auto"/>
            </w:tcBorders>
          </w:tcPr>
          <w:p w14:paraId="44EC9C51" w14:textId="77777777" w:rsidR="00911A8E" w:rsidRDefault="00923994" w:rsidP="00903349">
            <w:r>
              <w:rPr>
                <w:rFonts w:cs="Arial"/>
                <w:szCs w:val="24"/>
              </w:rPr>
              <w:t xml:space="preserve">It is not anticipated that the policy will impact on equality of opportunity </w:t>
            </w:r>
            <w:r w:rsidR="00A246A0">
              <w:rPr>
                <w:rFonts w:cs="Arial"/>
                <w:szCs w:val="24"/>
              </w:rPr>
              <w:t>in this category. All employees</w:t>
            </w:r>
            <w:r>
              <w:rPr>
                <w:rFonts w:cs="Arial"/>
                <w:szCs w:val="24"/>
              </w:rPr>
              <w:t xml:space="preserve"> will be treated fairly and consistently in line with the policy.</w:t>
            </w:r>
          </w:p>
        </w:tc>
        <w:tc>
          <w:tcPr>
            <w:tcW w:w="2340" w:type="dxa"/>
            <w:tcBorders>
              <w:top w:val="single" w:sz="4" w:space="0" w:color="auto"/>
              <w:left w:val="single" w:sz="4" w:space="0" w:color="auto"/>
              <w:bottom w:val="single" w:sz="4" w:space="0" w:color="auto"/>
              <w:right w:val="single" w:sz="4" w:space="0" w:color="auto"/>
            </w:tcBorders>
          </w:tcPr>
          <w:p w14:paraId="44359961" w14:textId="77777777" w:rsidR="00911A8E" w:rsidRDefault="00911A8E" w:rsidP="00903349">
            <w:r w:rsidRPr="0034710E">
              <w:rPr>
                <w:rFonts w:cs="Arial"/>
                <w:szCs w:val="24"/>
              </w:rPr>
              <w:t>None</w:t>
            </w:r>
          </w:p>
        </w:tc>
      </w:tr>
      <w:tr w:rsidR="00911A8E" w14:paraId="46E030CB" w14:textId="77777777" w:rsidTr="00903349">
        <w:tc>
          <w:tcPr>
            <w:tcW w:w="2088" w:type="dxa"/>
            <w:tcBorders>
              <w:top w:val="single" w:sz="4" w:space="0" w:color="auto"/>
              <w:left w:val="single" w:sz="4" w:space="0" w:color="auto"/>
              <w:bottom w:val="single" w:sz="4" w:space="0" w:color="auto"/>
              <w:right w:val="single" w:sz="4" w:space="0" w:color="auto"/>
            </w:tcBorders>
            <w:shd w:val="clear" w:color="auto" w:fill="E6E6E6"/>
          </w:tcPr>
          <w:p w14:paraId="4D59F672" w14:textId="77777777" w:rsidR="00911A8E" w:rsidRDefault="00911A8E" w:rsidP="008A45F7">
            <w:pPr>
              <w:autoSpaceDE w:val="0"/>
              <w:autoSpaceDN w:val="0"/>
              <w:adjustRightInd w:val="0"/>
              <w:spacing w:before="120" w:after="120"/>
              <w:rPr>
                <w:rFonts w:cs="Arial"/>
                <w:sz w:val="28"/>
                <w:szCs w:val="28"/>
              </w:rPr>
            </w:pPr>
            <w:r>
              <w:rPr>
                <w:rFonts w:cs="Arial"/>
                <w:sz w:val="28"/>
                <w:szCs w:val="28"/>
              </w:rPr>
              <w:t>Age</w:t>
            </w:r>
          </w:p>
        </w:tc>
        <w:tc>
          <w:tcPr>
            <w:tcW w:w="4860" w:type="dxa"/>
            <w:tcBorders>
              <w:top w:val="single" w:sz="4" w:space="0" w:color="auto"/>
              <w:left w:val="single" w:sz="4" w:space="0" w:color="auto"/>
              <w:bottom w:val="single" w:sz="4" w:space="0" w:color="auto"/>
              <w:right w:val="single" w:sz="4" w:space="0" w:color="auto"/>
            </w:tcBorders>
          </w:tcPr>
          <w:p w14:paraId="0F503EF2" w14:textId="77777777" w:rsidR="00911A8E" w:rsidRPr="008A45F7" w:rsidRDefault="008A45F7" w:rsidP="00903349">
            <w:pPr>
              <w:rPr>
                <w:szCs w:val="24"/>
              </w:rPr>
            </w:pPr>
            <w:r w:rsidRPr="008A45F7">
              <w:rPr>
                <w:rFonts w:cs="Arial"/>
                <w:szCs w:val="24"/>
              </w:rPr>
              <w:t>Any asymmetrical equality impacts caused by the policy are intentional because they are specifically designed to promote equality of opportunity for particular groups of disadvantaged people</w:t>
            </w:r>
            <w:r w:rsidR="00923994" w:rsidRPr="008A45F7">
              <w:rPr>
                <w:rFonts w:cs="Arial"/>
                <w:szCs w:val="24"/>
              </w:rPr>
              <w:t>.</w:t>
            </w:r>
          </w:p>
        </w:tc>
        <w:tc>
          <w:tcPr>
            <w:tcW w:w="2340" w:type="dxa"/>
            <w:tcBorders>
              <w:top w:val="single" w:sz="4" w:space="0" w:color="auto"/>
              <w:left w:val="single" w:sz="4" w:space="0" w:color="auto"/>
              <w:bottom w:val="single" w:sz="4" w:space="0" w:color="auto"/>
              <w:right w:val="single" w:sz="4" w:space="0" w:color="auto"/>
            </w:tcBorders>
          </w:tcPr>
          <w:p w14:paraId="148B80FD" w14:textId="77777777" w:rsidR="00911A8E" w:rsidRDefault="008A45F7" w:rsidP="00903349">
            <w:r>
              <w:rPr>
                <w:rFonts w:cs="Arial"/>
                <w:szCs w:val="24"/>
              </w:rPr>
              <w:t>Minor</w:t>
            </w:r>
          </w:p>
        </w:tc>
      </w:tr>
      <w:tr w:rsidR="00911A8E" w14:paraId="03B90619" w14:textId="77777777" w:rsidTr="00903349">
        <w:tc>
          <w:tcPr>
            <w:tcW w:w="2088" w:type="dxa"/>
            <w:tcBorders>
              <w:top w:val="single" w:sz="4" w:space="0" w:color="auto"/>
              <w:left w:val="single" w:sz="4" w:space="0" w:color="auto"/>
              <w:bottom w:val="single" w:sz="4" w:space="0" w:color="auto"/>
              <w:right w:val="single" w:sz="4" w:space="0" w:color="auto"/>
            </w:tcBorders>
            <w:shd w:val="clear" w:color="auto" w:fill="E6E6E6"/>
          </w:tcPr>
          <w:p w14:paraId="21BCAF25" w14:textId="77777777" w:rsidR="00911A8E" w:rsidRDefault="00911A8E" w:rsidP="008A45F7">
            <w:pPr>
              <w:autoSpaceDE w:val="0"/>
              <w:autoSpaceDN w:val="0"/>
              <w:adjustRightInd w:val="0"/>
              <w:spacing w:before="120" w:after="120"/>
              <w:rPr>
                <w:rFonts w:cs="Arial"/>
                <w:sz w:val="28"/>
                <w:szCs w:val="28"/>
              </w:rPr>
            </w:pPr>
            <w:r>
              <w:rPr>
                <w:rFonts w:cs="Arial"/>
                <w:sz w:val="28"/>
                <w:szCs w:val="28"/>
              </w:rPr>
              <w:t xml:space="preserve">Marital  status </w:t>
            </w:r>
          </w:p>
        </w:tc>
        <w:tc>
          <w:tcPr>
            <w:tcW w:w="4860" w:type="dxa"/>
            <w:tcBorders>
              <w:top w:val="single" w:sz="4" w:space="0" w:color="auto"/>
              <w:left w:val="single" w:sz="4" w:space="0" w:color="auto"/>
              <w:bottom w:val="single" w:sz="4" w:space="0" w:color="auto"/>
              <w:right w:val="single" w:sz="4" w:space="0" w:color="auto"/>
            </w:tcBorders>
          </w:tcPr>
          <w:p w14:paraId="5E97D849" w14:textId="77777777" w:rsidR="00911A8E" w:rsidRDefault="00923994" w:rsidP="00903349">
            <w:r>
              <w:rPr>
                <w:rFonts w:cs="Arial"/>
                <w:szCs w:val="24"/>
              </w:rPr>
              <w:t xml:space="preserve">It is not anticipated that the policy will impact on equality of opportunity </w:t>
            </w:r>
            <w:r w:rsidR="00A246A0">
              <w:rPr>
                <w:rFonts w:cs="Arial"/>
                <w:szCs w:val="24"/>
              </w:rPr>
              <w:t>in this category. All employees</w:t>
            </w:r>
            <w:r>
              <w:rPr>
                <w:rFonts w:cs="Arial"/>
                <w:szCs w:val="24"/>
              </w:rPr>
              <w:t xml:space="preserve"> will be treated fairly and consistently in line with the policy.</w:t>
            </w:r>
          </w:p>
        </w:tc>
        <w:tc>
          <w:tcPr>
            <w:tcW w:w="2340" w:type="dxa"/>
            <w:tcBorders>
              <w:top w:val="single" w:sz="4" w:space="0" w:color="auto"/>
              <w:left w:val="single" w:sz="4" w:space="0" w:color="auto"/>
              <w:bottom w:val="single" w:sz="4" w:space="0" w:color="auto"/>
              <w:right w:val="single" w:sz="4" w:space="0" w:color="auto"/>
            </w:tcBorders>
          </w:tcPr>
          <w:p w14:paraId="02514B0E" w14:textId="77777777" w:rsidR="00911A8E" w:rsidRDefault="00911A8E" w:rsidP="00903349">
            <w:r w:rsidRPr="0034710E">
              <w:rPr>
                <w:rFonts w:cs="Arial"/>
                <w:szCs w:val="24"/>
              </w:rPr>
              <w:t>None</w:t>
            </w:r>
          </w:p>
        </w:tc>
      </w:tr>
      <w:tr w:rsidR="00911A8E" w14:paraId="24DA4071" w14:textId="77777777" w:rsidTr="00903349">
        <w:tc>
          <w:tcPr>
            <w:tcW w:w="2088" w:type="dxa"/>
            <w:tcBorders>
              <w:top w:val="single" w:sz="4" w:space="0" w:color="auto"/>
              <w:left w:val="single" w:sz="4" w:space="0" w:color="auto"/>
              <w:bottom w:val="single" w:sz="4" w:space="0" w:color="auto"/>
              <w:right w:val="single" w:sz="4" w:space="0" w:color="auto"/>
            </w:tcBorders>
            <w:shd w:val="clear" w:color="auto" w:fill="E6E6E6"/>
          </w:tcPr>
          <w:p w14:paraId="6C2B8E6D" w14:textId="77777777" w:rsidR="00911A8E" w:rsidRDefault="00911A8E" w:rsidP="008A45F7">
            <w:pPr>
              <w:autoSpaceDE w:val="0"/>
              <w:autoSpaceDN w:val="0"/>
              <w:adjustRightInd w:val="0"/>
              <w:spacing w:before="120" w:after="120"/>
              <w:rPr>
                <w:rFonts w:cs="Arial"/>
                <w:sz w:val="28"/>
                <w:szCs w:val="28"/>
              </w:rPr>
            </w:pPr>
            <w:r>
              <w:rPr>
                <w:rFonts w:cs="Arial"/>
                <w:sz w:val="28"/>
                <w:szCs w:val="28"/>
              </w:rPr>
              <w:t>Sexual orientation</w:t>
            </w:r>
          </w:p>
        </w:tc>
        <w:tc>
          <w:tcPr>
            <w:tcW w:w="4860" w:type="dxa"/>
            <w:tcBorders>
              <w:top w:val="single" w:sz="4" w:space="0" w:color="auto"/>
              <w:left w:val="single" w:sz="4" w:space="0" w:color="auto"/>
              <w:bottom w:val="single" w:sz="4" w:space="0" w:color="auto"/>
              <w:right w:val="single" w:sz="4" w:space="0" w:color="auto"/>
            </w:tcBorders>
          </w:tcPr>
          <w:p w14:paraId="5E03D5E9" w14:textId="77777777" w:rsidR="00911A8E" w:rsidRDefault="00923994" w:rsidP="00903349">
            <w:r>
              <w:rPr>
                <w:rFonts w:cs="Arial"/>
                <w:szCs w:val="24"/>
              </w:rPr>
              <w:t xml:space="preserve">It is not anticipated that the policy will impact on equality of opportunity </w:t>
            </w:r>
            <w:r w:rsidR="00A246A0">
              <w:rPr>
                <w:rFonts w:cs="Arial"/>
                <w:szCs w:val="24"/>
              </w:rPr>
              <w:t>in this category. All employees</w:t>
            </w:r>
            <w:r>
              <w:rPr>
                <w:rFonts w:cs="Arial"/>
                <w:szCs w:val="24"/>
              </w:rPr>
              <w:t xml:space="preserve"> will be treated fairly and consistently in line with the policy.</w:t>
            </w:r>
          </w:p>
        </w:tc>
        <w:tc>
          <w:tcPr>
            <w:tcW w:w="2340" w:type="dxa"/>
            <w:tcBorders>
              <w:top w:val="single" w:sz="4" w:space="0" w:color="auto"/>
              <w:left w:val="single" w:sz="4" w:space="0" w:color="auto"/>
              <w:bottom w:val="single" w:sz="4" w:space="0" w:color="auto"/>
              <w:right w:val="single" w:sz="4" w:space="0" w:color="auto"/>
            </w:tcBorders>
          </w:tcPr>
          <w:p w14:paraId="543232F8" w14:textId="77777777" w:rsidR="00911A8E" w:rsidRDefault="00911A8E" w:rsidP="00903349">
            <w:r w:rsidRPr="0034710E">
              <w:rPr>
                <w:rFonts w:cs="Arial"/>
                <w:szCs w:val="24"/>
              </w:rPr>
              <w:t>None</w:t>
            </w:r>
          </w:p>
        </w:tc>
      </w:tr>
      <w:tr w:rsidR="00911A8E" w14:paraId="017EC3F7" w14:textId="77777777" w:rsidTr="00903349">
        <w:tc>
          <w:tcPr>
            <w:tcW w:w="2088" w:type="dxa"/>
            <w:tcBorders>
              <w:top w:val="single" w:sz="4" w:space="0" w:color="auto"/>
              <w:left w:val="single" w:sz="4" w:space="0" w:color="auto"/>
              <w:bottom w:val="single" w:sz="4" w:space="0" w:color="auto"/>
              <w:right w:val="single" w:sz="4" w:space="0" w:color="auto"/>
            </w:tcBorders>
            <w:shd w:val="clear" w:color="auto" w:fill="E6E6E6"/>
          </w:tcPr>
          <w:p w14:paraId="63E6FB8D" w14:textId="77777777" w:rsidR="00911A8E" w:rsidRDefault="00911A8E" w:rsidP="008A45F7">
            <w:pPr>
              <w:autoSpaceDE w:val="0"/>
              <w:autoSpaceDN w:val="0"/>
              <w:adjustRightInd w:val="0"/>
              <w:spacing w:before="120" w:after="120"/>
              <w:ind w:right="-187"/>
              <w:rPr>
                <w:rFonts w:cs="Arial"/>
                <w:sz w:val="28"/>
                <w:szCs w:val="28"/>
              </w:rPr>
            </w:pPr>
            <w:r>
              <w:rPr>
                <w:rFonts w:cs="Arial"/>
                <w:sz w:val="28"/>
                <w:szCs w:val="28"/>
              </w:rPr>
              <w:t xml:space="preserve">Men and women generally </w:t>
            </w:r>
          </w:p>
        </w:tc>
        <w:tc>
          <w:tcPr>
            <w:tcW w:w="4860" w:type="dxa"/>
            <w:tcBorders>
              <w:top w:val="single" w:sz="4" w:space="0" w:color="auto"/>
              <w:left w:val="single" w:sz="4" w:space="0" w:color="auto"/>
              <w:bottom w:val="single" w:sz="4" w:space="0" w:color="auto"/>
              <w:right w:val="single" w:sz="4" w:space="0" w:color="auto"/>
            </w:tcBorders>
          </w:tcPr>
          <w:p w14:paraId="2F4D3B85" w14:textId="77777777" w:rsidR="00911A8E" w:rsidRDefault="008A45F7" w:rsidP="00903349">
            <w:r w:rsidRPr="008A45F7">
              <w:rPr>
                <w:rFonts w:cs="Arial"/>
              </w:rPr>
              <w:t>Any asymmetrical equality impacts caused by the policy are intentional because they are specifically designed to promote equality of opportunity for particular groups of disadvantaged people</w:t>
            </w:r>
            <w:r w:rsidR="00923994" w:rsidRPr="008A45F7">
              <w:rPr>
                <w:rFonts w:cs="Arial"/>
                <w:sz w:val="22"/>
                <w:szCs w:val="24"/>
              </w:rPr>
              <w:t>.</w:t>
            </w:r>
          </w:p>
        </w:tc>
        <w:tc>
          <w:tcPr>
            <w:tcW w:w="2340" w:type="dxa"/>
            <w:tcBorders>
              <w:top w:val="single" w:sz="4" w:space="0" w:color="auto"/>
              <w:left w:val="single" w:sz="4" w:space="0" w:color="auto"/>
              <w:bottom w:val="single" w:sz="4" w:space="0" w:color="auto"/>
              <w:right w:val="single" w:sz="4" w:space="0" w:color="auto"/>
            </w:tcBorders>
          </w:tcPr>
          <w:p w14:paraId="40F13B5A" w14:textId="77777777" w:rsidR="00911A8E" w:rsidRDefault="008A45F7" w:rsidP="00903349">
            <w:r>
              <w:rPr>
                <w:rFonts w:cs="Arial"/>
                <w:szCs w:val="24"/>
              </w:rPr>
              <w:t>Minor</w:t>
            </w:r>
          </w:p>
        </w:tc>
      </w:tr>
      <w:tr w:rsidR="00911A8E" w14:paraId="1E76B3E2" w14:textId="77777777" w:rsidTr="00903349">
        <w:tc>
          <w:tcPr>
            <w:tcW w:w="2088" w:type="dxa"/>
            <w:tcBorders>
              <w:top w:val="single" w:sz="4" w:space="0" w:color="auto"/>
              <w:left w:val="single" w:sz="4" w:space="0" w:color="auto"/>
              <w:bottom w:val="single" w:sz="4" w:space="0" w:color="auto"/>
              <w:right w:val="single" w:sz="4" w:space="0" w:color="auto"/>
            </w:tcBorders>
            <w:shd w:val="clear" w:color="auto" w:fill="E6E6E6"/>
          </w:tcPr>
          <w:p w14:paraId="77308D27" w14:textId="77777777" w:rsidR="00911A8E" w:rsidRDefault="00911A8E" w:rsidP="008A45F7">
            <w:pPr>
              <w:autoSpaceDE w:val="0"/>
              <w:autoSpaceDN w:val="0"/>
              <w:adjustRightInd w:val="0"/>
              <w:spacing w:before="120" w:after="120"/>
              <w:rPr>
                <w:rFonts w:cs="Arial"/>
                <w:sz w:val="28"/>
                <w:szCs w:val="28"/>
              </w:rPr>
            </w:pPr>
            <w:r>
              <w:rPr>
                <w:rFonts w:cs="Arial"/>
                <w:sz w:val="28"/>
                <w:szCs w:val="28"/>
              </w:rPr>
              <w:t>Disability</w:t>
            </w:r>
          </w:p>
        </w:tc>
        <w:tc>
          <w:tcPr>
            <w:tcW w:w="4860" w:type="dxa"/>
            <w:tcBorders>
              <w:top w:val="single" w:sz="4" w:space="0" w:color="auto"/>
              <w:left w:val="single" w:sz="4" w:space="0" w:color="auto"/>
              <w:bottom w:val="single" w:sz="4" w:space="0" w:color="auto"/>
              <w:right w:val="single" w:sz="4" w:space="0" w:color="auto"/>
            </w:tcBorders>
          </w:tcPr>
          <w:p w14:paraId="1CA41ABD" w14:textId="77777777" w:rsidR="00911A8E" w:rsidRDefault="00923994" w:rsidP="00903349">
            <w:r>
              <w:rPr>
                <w:rFonts w:cs="Arial"/>
                <w:szCs w:val="24"/>
              </w:rPr>
              <w:t xml:space="preserve">It is not anticipated that the policy will impact on equality of opportunity </w:t>
            </w:r>
            <w:r w:rsidR="00A246A0">
              <w:rPr>
                <w:rFonts w:cs="Arial"/>
                <w:szCs w:val="24"/>
              </w:rPr>
              <w:t>in this category. All employees</w:t>
            </w:r>
            <w:r>
              <w:rPr>
                <w:rFonts w:cs="Arial"/>
                <w:szCs w:val="24"/>
              </w:rPr>
              <w:t xml:space="preserve"> will be treated fairly and consistently in line with the policy.</w:t>
            </w:r>
          </w:p>
        </w:tc>
        <w:tc>
          <w:tcPr>
            <w:tcW w:w="2340" w:type="dxa"/>
            <w:tcBorders>
              <w:top w:val="single" w:sz="4" w:space="0" w:color="auto"/>
              <w:left w:val="single" w:sz="4" w:space="0" w:color="auto"/>
              <w:bottom w:val="single" w:sz="4" w:space="0" w:color="auto"/>
              <w:right w:val="single" w:sz="4" w:space="0" w:color="auto"/>
            </w:tcBorders>
          </w:tcPr>
          <w:p w14:paraId="5EA2968E" w14:textId="77777777" w:rsidR="00911A8E" w:rsidRDefault="00911A8E" w:rsidP="00903349">
            <w:r w:rsidRPr="0034710E">
              <w:rPr>
                <w:rFonts w:cs="Arial"/>
                <w:szCs w:val="24"/>
              </w:rPr>
              <w:t>None</w:t>
            </w:r>
          </w:p>
        </w:tc>
      </w:tr>
      <w:tr w:rsidR="00911A8E" w14:paraId="26F6FD6D" w14:textId="77777777" w:rsidTr="00903349">
        <w:tc>
          <w:tcPr>
            <w:tcW w:w="2088" w:type="dxa"/>
            <w:tcBorders>
              <w:top w:val="single" w:sz="4" w:space="0" w:color="auto"/>
              <w:left w:val="single" w:sz="4" w:space="0" w:color="auto"/>
              <w:bottom w:val="single" w:sz="4" w:space="0" w:color="auto"/>
              <w:right w:val="single" w:sz="4" w:space="0" w:color="auto"/>
            </w:tcBorders>
            <w:shd w:val="clear" w:color="auto" w:fill="E6E6E6"/>
          </w:tcPr>
          <w:p w14:paraId="4ADFA6F7" w14:textId="77777777" w:rsidR="00911A8E" w:rsidRDefault="00911A8E" w:rsidP="008A45F7">
            <w:pPr>
              <w:autoSpaceDE w:val="0"/>
              <w:autoSpaceDN w:val="0"/>
              <w:adjustRightInd w:val="0"/>
              <w:spacing w:before="120" w:after="120"/>
              <w:rPr>
                <w:rFonts w:cs="Arial"/>
                <w:sz w:val="28"/>
                <w:szCs w:val="28"/>
              </w:rPr>
            </w:pPr>
            <w:r>
              <w:rPr>
                <w:rFonts w:cs="Arial"/>
                <w:sz w:val="28"/>
                <w:szCs w:val="28"/>
              </w:rPr>
              <w:t xml:space="preserve">Dependants </w:t>
            </w:r>
          </w:p>
        </w:tc>
        <w:tc>
          <w:tcPr>
            <w:tcW w:w="4860" w:type="dxa"/>
            <w:tcBorders>
              <w:top w:val="single" w:sz="4" w:space="0" w:color="auto"/>
              <w:left w:val="single" w:sz="4" w:space="0" w:color="auto"/>
              <w:bottom w:val="single" w:sz="4" w:space="0" w:color="auto"/>
              <w:right w:val="single" w:sz="4" w:space="0" w:color="auto"/>
            </w:tcBorders>
          </w:tcPr>
          <w:p w14:paraId="01151E9C" w14:textId="77777777" w:rsidR="00911A8E" w:rsidRDefault="00923994" w:rsidP="00903349">
            <w:r>
              <w:rPr>
                <w:rFonts w:cs="Arial"/>
                <w:szCs w:val="24"/>
              </w:rPr>
              <w:t xml:space="preserve">It is not anticipated that the policy will impact on equality of opportunity </w:t>
            </w:r>
            <w:r w:rsidR="00A246A0">
              <w:rPr>
                <w:rFonts w:cs="Arial"/>
                <w:szCs w:val="24"/>
              </w:rPr>
              <w:t>in this category. All employees</w:t>
            </w:r>
            <w:r>
              <w:rPr>
                <w:rFonts w:cs="Arial"/>
                <w:szCs w:val="24"/>
              </w:rPr>
              <w:t xml:space="preserve"> will be treated fairly and consistently in line with the policy.</w:t>
            </w:r>
          </w:p>
        </w:tc>
        <w:tc>
          <w:tcPr>
            <w:tcW w:w="2340" w:type="dxa"/>
            <w:tcBorders>
              <w:top w:val="single" w:sz="4" w:space="0" w:color="auto"/>
              <w:left w:val="single" w:sz="4" w:space="0" w:color="auto"/>
              <w:bottom w:val="single" w:sz="4" w:space="0" w:color="auto"/>
              <w:right w:val="single" w:sz="4" w:space="0" w:color="auto"/>
            </w:tcBorders>
          </w:tcPr>
          <w:p w14:paraId="22440816" w14:textId="77777777" w:rsidR="00911A8E" w:rsidRDefault="00911A8E" w:rsidP="00903349">
            <w:r w:rsidRPr="0034710E">
              <w:rPr>
                <w:rFonts w:cs="Arial"/>
                <w:szCs w:val="24"/>
              </w:rPr>
              <w:t>None</w:t>
            </w:r>
          </w:p>
        </w:tc>
      </w:tr>
    </w:tbl>
    <w:p w14:paraId="6C64FDDF" w14:textId="77777777" w:rsidR="00911A8E" w:rsidRDefault="00911A8E" w:rsidP="00911A8E"/>
    <w:p w14:paraId="796C5034" w14:textId="77777777" w:rsidR="00AB1B4A" w:rsidRDefault="00AB1B4A" w:rsidP="00911A8E"/>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140"/>
        <w:gridCol w:w="3420"/>
      </w:tblGrid>
      <w:tr w:rsidR="00911A8E" w14:paraId="026295EC" w14:textId="77777777" w:rsidTr="00903349">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4B4DCA9C" w14:textId="77777777" w:rsidR="00911A8E" w:rsidRDefault="00911A8E" w:rsidP="00903349">
            <w:pPr>
              <w:autoSpaceDE w:val="0"/>
              <w:autoSpaceDN w:val="0"/>
              <w:adjustRightInd w:val="0"/>
              <w:spacing w:before="120" w:after="120"/>
              <w:ind w:left="709" w:hanging="709"/>
              <w:rPr>
                <w:rFonts w:cs="Arial"/>
                <w:sz w:val="28"/>
                <w:szCs w:val="28"/>
              </w:rPr>
            </w:pPr>
            <w:r w:rsidRPr="007D1056">
              <w:rPr>
                <w:rFonts w:cs="Arial"/>
                <w:sz w:val="28"/>
                <w:szCs w:val="28"/>
              </w:rPr>
              <w:t xml:space="preserve"> </w:t>
            </w:r>
            <w:r w:rsidRPr="007D1056">
              <w:rPr>
                <w:rFonts w:cs="Arial"/>
                <w:b/>
                <w:sz w:val="28"/>
                <w:szCs w:val="28"/>
              </w:rPr>
              <w:t>2</w:t>
            </w:r>
            <w:r>
              <w:rPr>
                <w:rFonts w:cs="Arial"/>
                <w:sz w:val="28"/>
                <w:szCs w:val="28"/>
              </w:rPr>
              <w:t xml:space="preserve">  </w:t>
            </w:r>
            <w:r>
              <w:rPr>
                <w:rFonts w:cs="Arial"/>
                <w:sz w:val="28"/>
                <w:szCs w:val="28"/>
              </w:rPr>
              <w:tab/>
              <w:t xml:space="preserve">Are there opportunities to better promote equality of opportunity for people within the </w:t>
            </w:r>
            <w:smartTag w:uri="urn:schemas-microsoft-com:office:smarttags" w:element="PersonName">
              <w:r>
                <w:rPr>
                  <w:rFonts w:cs="Arial"/>
                  <w:sz w:val="28"/>
                  <w:szCs w:val="28"/>
                </w:rPr>
                <w:t>Section 75</w:t>
              </w:r>
            </w:smartTag>
            <w:r>
              <w:rPr>
                <w:rFonts w:cs="Arial"/>
                <w:sz w:val="28"/>
                <w:szCs w:val="28"/>
              </w:rPr>
              <w:t xml:space="preserve"> equalities categories?</w:t>
            </w:r>
          </w:p>
        </w:tc>
      </w:tr>
      <w:tr w:rsidR="00911A8E" w14:paraId="15D73A8D" w14:textId="77777777" w:rsidTr="00903349">
        <w:tc>
          <w:tcPr>
            <w:tcW w:w="1728" w:type="dxa"/>
            <w:tcBorders>
              <w:top w:val="single" w:sz="4" w:space="0" w:color="auto"/>
              <w:left w:val="single" w:sz="4" w:space="0" w:color="auto"/>
              <w:bottom w:val="single" w:sz="4" w:space="0" w:color="auto"/>
              <w:right w:val="single" w:sz="4" w:space="0" w:color="auto"/>
            </w:tcBorders>
            <w:shd w:val="clear" w:color="auto" w:fill="E6E6E6"/>
          </w:tcPr>
          <w:p w14:paraId="1B1E2AA5" w14:textId="77777777" w:rsidR="00911A8E" w:rsidRDefault="00911A8E" w:rsidP="00903349">
            <w:pPr>
              <w:autoSpaceDE w:val="0"/>
              <w:autoSpaceDN w:val="0"/>
              <w:adjustRightInd w:val="0"/>
              <w:spacing w:before="240" w:after="240"/>
              <w:rPr>
                <w:rFonts w:cs="Arial"/>
                <w:sz w:val="28"/>
                <w:szCs w:val="28"/>
              </w:rPr>
            </w:pPr>
            <w:smartTag w:uri="urn:schemas-microsoft-com:office:smarttags" w:element="PersonName">
              <w:r>
                <w:rPr>
                  <w:rFonts w:cs="Arial"/>
                  <w:sz w:val="28"/>
                  <w:szCs w:val="28"/>
                </w:rPr>
                <w:t>Section 75</w:t>
              </w:r>
            </w:smartTag>
            <w:r>
              <w:rPr>
                <w:rFonts w:cs="Arial"/>
                <w:sz w:val="28"/>
                <w:szCs w:val="28"/>
              </w:rPr>
              <w:t xml:space="preserve"> category </w:t>
            </w:r>
          </w:p>
        </w:tc>
        <w:tc>
          <w:tcPr>
            <w:tcW w:w="4140" w:type="dxa"/>
            <w:tcBorders>
              <w:top w:val="single" w:sz="4" w:space="0" w:color="auto"/>
              <w:left w:val="single" w:sz="4" w:space="0" w:color="auto"/>
              <w:bottom w:val="single" w:sz="4" w:space="0" w:color="auto"/>
              <w:right w:val="single" w:sz="4" w:space="0" w:color="auto"/>
            </w:tcBorders>
            <w:shd w:val="clear" w:color="auto" w:fill="E6E6E6"/>
          </w:tcPr>
          <w:p w14:paraId="6F56C05A" w14:textId="77777777" w:rsidR="00911A8E" w:rsidRDefault="00911A8E" w:rsidP="00903349">
            <w:pPr>
              <w:autoSpaceDE w:val="0"/>
              <w:autoSpaceDN w:val="0"/>
              <w:adjustRightInd w:val="0"/>
              <w:spacing w:before="240" w:after="240"/>
              <w:rPr>
                <w:rFonts w:cs="Arial"/>
                <w:sz w:val="28"/>
                <w:szCs w:val="28"/>
              </w:rPr>
            </w:pPr>
            <w:r>
              <w:rPr>
                <w:rFonts w:cs="Arial"/>
                <w:sz w:val="28"/>
                <w:szCs w:val="28"/>
              </w:rPr>
              <w:t xml:space="preserve">If </w:t>
            </w:r>
            <w:r w:rsidRPr="00BC01D2">
              <w:rPr>
                <w:rFonts w:cs="Arial"/>
                <w:b/>
                <w:sz w:val="28"/>
                <w:szCs w:val="28"/>
              </w:rPr>
              <w:t>Yes</w:t>
            </w:r>
            <w:r>
              <w:rPr>
                <w:rFonts w:cs="Arial"/>
                <w:sz w:val="28"/>
                <w:szCs w:val="28"/>
              </w:rPr>
              <w:t xml:space="preserve">, provide details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E1E2751" w14:textId="77777777" w:rsidR="00911A8E" w:rsidRDefault="00911A8E" w:rsidP="00903349">
            <w:pPr>
              <w:autoSpaceDE w:val="0"/>
              <w:autoSpaceDN w:val="0"/>
              <w:adjustRightInd w:val="0"/>
              <w:spacing w:before="240" w:after="240"/>
              <w:rPr>
                <w:rFonts w:cs="Arial"/>
                <w:sz w:val="28"/>
                <w:szCs w:val="28"/>
              </w:rPr>
            </w:pPr>
            <w:r>
              <w:rPr>
                <w:rFonts w:cs="Arial"/>
                <w:sz w:val="28"/>
                <w:szCs w:val="28"/>
              </w:rPr>
              <w:t xml:space="preserve">If </w:t>
            </w:r>
            <w:r w:rsidRPr="00BC01D2">
              <w:rPr>
                <w:rFonts w:cs="Arial"/>
                <w:b/>
                <w:sz w:val="28"/>
                <w:szCs w:val="28"/>
              </w:rPr>
              <w:t>No</w:t>
            </w:r>
            <w:r>
              <w:rPr>
                <w:rFonts w:cs="Arial"/>
                <w:sz w:val="28"/>
                <w:szCs w:val="28"/>
              </w:rPr>
              <w:t>, provide reasons</w:t>
            </w:r>
          </w:p>
        </w:tc>
      </w:tr>
      <w:tr w:rsidR="00911A8E" w14:paraId="654EE031" w14:textId="77777777" w:rsidTr="00903349">
        <w:tc>
          <w:tcPr>
            <w:tcW w:w="1728" w:type="dxa"/>
            <w:tcBorders>
              <w:top w:val="single" w:sz="4" w:space="0" w:color="auto"/>
              <w:left w:val="single" w:sz="4" w:space="0" w:color="auto"/>
              <w:bottom w:val="single" w:sz="4" w:space="0" w:color="auto"/>
              <w:right w:val="single" w:sz="4" w:space="0" w:color="auto"/>
            </w:tcBorders>
            <w:shd w:val="clear" w:color="auto" w:fill="E6E6E6"/>
          </w:tcPr>
          <w:p w14:paraId="7CEDEAE4" w14:textId="77777777" w:rsidR="00911A8E" w:rsidRDefault="00911A8E" w:rsidP="00903349">
            <w:pPr>
              <w:autoSpaceDE w:val="0"/>
              <w:autoSpaceDN w:val="0"/>
              <w:adjustRightInd w:val="0"/>
              <w:spacing w:before="240" w:after="240"/>
              <w:rPr>
                <w:rFonts w:cs="Arial"/>
                <w:sz w:val="28"/>
                <w:szCs w:val="28"/>
              </w:rPr>
            </w:pPr>
            <w:r>
              <w:rPr>
                <w:rFonts w:cs="Arial"/>
                <w:sz w:val="28"/>
                <w:szCs w:val="28"/>
              </w:rPr>
              <w:t>Religious belief</w:t>
            </w:r>
          </w:p>
        </w:tc>
        <w:tc>
          <w:tcPr>
            <w:tcW w:w="4140" w:type="dxa"/>
            <w:tcBorders>
              <w:top w:val="single" w:sz="4" w:space="0" w:color="auto"/>
              <w:left w:val="single" w:sz="4" w:space="0" w:color="auto"/>
              <w:bottom w:val="single" w:sz="4" w:space="0" w:color="auto"/>
              <w:right w:val="single" w:sz="4" w:space="0" w:color="auto"/>
            </w:tcBorders>
          </w:tcPr>
          <w:p w14:paraId="4E592B75" w14:textId="77777777" w:rsidR="00911A8E" w:rsidRDefault="00911A8E" w:rsidP="00903349">
            <w:pPr>
              <w:autoSpaceDE w:val="0"/>
              <w:autoSpaceDN w:val="0"/>
              <w:adjustRightInd w:val="0"/>
              <w:spacing w:before="240" w:after="240"/>
              <w:rPr>
                <w:rFonts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4DE50071" w14:textId="77777777" w:rsidR="00911A8E" w:rsidRPr="008A04CE" w:rsidRDefault="00083C2B" w:rsidP="00903349">
            <w:pPr>
              <w:autoSpaceDE w:val="0"/>
              <w:autoSpaceDN w:val="0"/>
              <w:adjustRightInd w:val="0"/>
              <w:spacing w:before="240" w:after="240"/>
              <w:rPr>
                <w:rFonts w:cs="Arial"/>
                <w:szCs w:val="24"/>
              </w:rPr>
            </w:pPr>
            <w:r>
              <w:rPr>
                <w:rFonts w:cs="Arial"/>
                <w:szCs w:val="24"/>
              </w:rPr>
              <w:t>No the policy is intended to be applied equitably across all Section 75 categories.</w:t>
            </w:r>
          </w:p>
        </w:tc>
      </w:tr>
      <w:tr w:rsidR="00083C2B" w14:paraId="045FB09A" w14:textId="77777777" w:rsidTr="00903349">
        <w:tc>
          <w:tcPr>
            <w:tcW w:w="1728" w:type="dxa"/>
            <w:tcBorders>
              <w:top w:val="single" w:sz="4" w:space="0" w:color="auto"/>
              <w:left w:val="single" w:sz="4" w:space="0" w:color="auto"/>
              <w:bottom w:val="single" w:sz="4" w:space="0" w:color="auto"/>
              <w:right w:val="single" w:sz="4" w:space="0" w:color="auto"/>
            </w:tcBorders>
            <w:shd w:val="clear" w:color="auto" w:fill="E6E6E6"/>
          </w:tcPr>
          <w:p w14:paraId="1DFB9C48" w14:textId="77777777" w:rsidR="00083C2B" w:rsidRDefault="00083C2B" w:rsidP="00903349">
            <w:pPr>
              <w:autoSpaceDE w:val="0"/>
              <w:autoSpaceDN w:val="0"/>
              <w:adjustRightInd w:val="0"/>
              <w:spacing w:before="240" w:after="240"/>
              <w:rPr>
                <w:rFonts w:cs="Arial"/>
                <w:sz w:val="28"/>
                <w:szCs w:val="28"/>
              </w:rPr>
            </w:pPr>
            <w:r>
              <w:rPr>
                <w:rFonts w:cs="Arial"/>
                <w:sz w:val="28"/>
                <w:szCs w:val="28"/>
              </w:rPr>
              <w:t xml:space="preserve">Political opinion </w:t>
            </w:r>
          </w:p>
        </w:tc>
        <w:tc>
          <w:tcPr>
            <w:tcW w:w="4140" w:type="dxa"/>
            <w:tcBorders>
              <w:top w:val="single" w:sz="4" w:space="0" w:color="auto"/>
              <w:left w:val="single" w:sz="4" w:space="0" w:color="auto"/>
              <w:bottom w:val="single" w:sz="4" w:space="0" w:color="auto"/>
              <w:right w:val="single" w:sz="4" w:space="0" w:color="auto"/>
            </w:tcBorders>
          </w:tcPr>
          <w:p w14:paraId="58A73FE2" w14:textId="77777777" w:rsidR="00083C2B" w:rsidRDefault="00083C2B" w:rsidP="00903349"/>
        </w:tc>
        <w:tc>
          <w:tcPr>
            <w:tcW w:w="3420" w:type="dxa"/>
            <w:tcBorders>
              <w:top w:val="single" w:sz="4" w:space="0" w:color="auto"/>
              <w:left w:val="single" w:sz="4" w:space="0" w:color="auto"/>
              <w:bottom w:val="single" w:sz="4" w:space="0" w:color="auto"/>
              <w:right w:val="single" w:sz="4" w:space="0" w:color="auto"/>
            </w:tcBorders>
          </w:tcPr>
          <w:p w14:paraId="234AB71E" w14:textId="77777777" w:rsidR="00083C2B" w:rsidRDefault="00083C2B">
            <w:r w:rsidRPr="00922071">
              <w:rPr>
                <w:rFonts w:cs="Arial"/>
                <w:szCs w:val="24"/>
              </w:rPr>
              <w:t>No the policy is intended to be applied equitably across all Section 75 categories.</w:t>
            </w:r>
          </w:p>
        </w:tc>
      </w:tr>
      <w:tr w:rsidR="00083C2B" w14:paraId="2A36A6F1" w14:textId="77777777" w:rsidTr="00903349">
        <w:tc>
          <w:tcPr>
            <w:tcW w:w="1728" w:type="dxa"/>
            <w:tcBorders>
              <w:top w:val="single" w:sz="4" w:space="0" w:color="auto"/>
              <w:left w:val="single" w:sz="4" w:space="0" w:color="auto"/>
              <w:bottom w:val="single" w:sz="4" w:space="0" w:color="auto"/>
              <w:right w:val="single" w:sz="4" w:space="0" w:color="auto"/>
            </w:tcBorders>
            <w:shd w:val="clear" w:color="auto" w:fill="E6E6E6"/>
          </w:tcPr>
          <w:p w14:paraId="6606A7FC" w14:textId="77777777" w:rsidR="00083C2B" w:rsidRDefault="00083C2B" w:rsidP="00903349">
            <w:pPr>
              <w:autoSpaceDE w:val="0"/>
              <w:autoSpaceDN w:val="0"/>
              <w:adjustRightInd w:val="0"/>
              <w:spacing w:before="240" w:after="240"/>
              <w:rPr>
                <w:rFonts w:cs="Arial"/>
                <w:sz w:val="28"/>
                <w:szCs w:val="28"/>
              </w:rPr>
            </w:pPr>
            <w:r>
              <w:rPr>
                <w:rFonts w:cs="Arial"/>
                <w:sz w:val="28"/>
                <w:szCs w:val="28"/>
              </w:rPr>
              <w:t xml:space="preserve">Racial group </w:t>
            </w:r>
          </w:p>
        </w:tc>
        <w:tc>
          <w:tcPr>
            <w:tcW w:w="4140" w:type="dxa"/>
            <w:tcBorders>
              <w:top w:val="single" w:sz="4" w:space="0" w:color="auto"/>
              <w:left w:val="single" w:sz="4" w:space="0" w:color="auto"/>
              <w:bottom w:val="single" w:sz="4" w:space="0" w:color="auto"/>
              <w:right w:val="single" w:sz="4" w:space="0" w:color="auto"/>
            </w:tcBorders>
          </w:tcPr>
          <w:p w14:paraId="2867568D" w14:textId="77777777" w:rsidR="00083C2B" w:rsidRDefault="00083C2B" w:rsidP="00903349"/>
        </w:tc>
        <w:tc>
          <w:tcPr>
            <w:tcW w:w="3420" w:type="dxa"/>
            <w:tcBorders>
              <w:top w:val="single" w:sz="4" w:space="0" w:color="auto"/>
              <w:left w:val="single" w:sz="4" w:space="0" w:color="auto"/>
              <w:bottom w:val="single" w:sz="4" w:space="0" w:color="auto"/>
              <w:right w:val="single" w:sz="4" w:space="0" w:color="auto"/>
            </w:tcBorders>
          </w:tcPr>
          <w:p w14:paraId="1F701732" w14:textId="77777777" w:rsidR="00083C2B" w:rsidRDefault="00083C2B">
            <w:r w:rsidRPr="00922071">
              <w:rPr>
                <w:rFonts w:cs="Arial"/>
                <w:szCs w:val="24"/>
              </w:rPr>
              <w:t>No the policy is intended to be applied equitably across all Section 75 categories.</w:t>
            </w:r>
          </w:p>
        </w:tc>
      </w:tr>
      <w:tr w:rsidR="00083C2B" w14:paraId="667A671B" w14:textId="77777777" w:rsidTr="00903349">
        <w:tc>
          <w:tcPr>
            <w:tcW w:w="1728" w:type="dxa"/>
            <w:tcBorders>
              <w:top w:val="single" w:sz="4" w:space="0" w:color="auto"/>
              <w:left w:val="single" w:sz="4" w:space="0" w:color="auto"/>
              <w:bottom w:val="single" w:sz="4" w:space="0" w:color="auto"/>
              <w:right w:val="single" w:sz="4" w:space="0" w:color="auto"/>
            </w:tcBorders>
            <w:shd w:val="clear" w:color="auto" w:fill="E6E6E6"/>
          </w:tcPr>
          <w:p w14:paraId="0DAF33DC" w14:textId="77777777" w:rsidR="00083C2B" w:rsidRDefault="00083C2B" w:rsidP="00903349">
            <w:pPr>
              <w:autoSpaceDE w:val="0"/>
              <w:autoSpaceDN w:val="0"/>
              <w:adjustRightInd w:val="0"/>
              <w:spacing w:before="240" w:after="240"/>
              <w:rPr>
                <w:rFonts w:cs="Arial"/>
                <w:sz w:val="28"/>
                <w:szCs w:val="28"/>
              </w:rPr>
            </w:pPr>
            <w:r>
              <w:rPr>
                <w:rFonts w:cs="Arial"/>
                <w:sz w:val="28"/>
                <w:szCs w:val="28"/>
              </w:rPr>
              <w:t>Age</w:t>
            </w:r>
          </w:p>
        </w:tc>
        <w:tc>
          <w:tcPr>
            <w:tcW w:w="4140" w:type="dxa"/>
            <w:tcBorders>
              <w:top w:val="single" w:sz="4" w:space="0" w:color="auto"/>
              <w:left w:val="single" w:sz="4" w:space="0" w:color="auto"/>
              <w:bottom w:val="single" w:sz="4" w:space="0" w:color="auto"/>
              <w:right w:val="single" w:sz="4" w:space="0" w:color="auto"/>
            </w:tcBorders>
          </w:tcPr>
          <w:p w14:paraId="15653D44" w14:textId="77777777" w:rsidR="00083C2B" w:rsidRDefault="008A45F7" w:rsidP="00903349">
            <w:r>
              <w:t>Yes – the policy is designed to consider the needs of women in menopause which affects women typically from 45-55</w:t>
            </w:r>
          </w:p>
        </w:tc>
        <w:tc>
          <w:tcPr>
            <w:tcW w:w="3420" w:type="dxa"/>
            <w:tcBorders>
              <w:top w:val="single" w:sz="4" w:space="0" w:color="auto"/>
              <w:left w:val="single" w:sz="4" w:space="0" w:color="auto"/>
              <w:bottom w:val="single" w:sz="4" w:space="0" w:color="auto"/>
              <w:right w:val="single" w:sz="4" w:space="0" w:color="auto"/>
            </w:tcBorders>
          </w:tcPr>
          <w:p w14:paraId="67EC11F9" w14:textId="77777777" w:rsidR="00083C2B" w:rsidRDefault="00083C2B"/>
        </w:tc>
      </w:tr>
      <w:tr w:rsidR="00083C2B" w14:paraId="2966B61B" w14:textId="77777777" w:rsidTr="00903349">
        <w:tc>
          <w:tcPr>
            <w:tcW w:w="1728" w:type="dxa"/>
            <w:tcBorders>
              <w:top w:val="single" w:sz="4" w:space="0" w:color="auto"/>
              <w:left w:val="single" w:sz="4" w:space="0" w:color="auto"/>
              <w:bottom w:val="single" w:sz="4" w:space="0" w:color="auto"/>
              <w:right w:val="single" w:sz="4" w:space="0" w:color="auto"/>
            </w:tcBorders>
            <w:shd w:val="clear" w:color="auto" w:fill="E6E6E6"/>
          </w:tcPr>
          <w:p w14:paraId="00D254FF" w14:textId="77777777" w:rsidR="00083C2B" w:rsidRDefault="00083C2B" w:rsidP="00903349">
            <w:pPr>
              <w:autoSpaceDE w:val="0"/>
              <w:autoSpaceDN w:val="0"/>
              <w:adjustRightInd w:val="0"/>
              <w:spacing w:before="240" w:after="240"/>
              <w:rPr>
                <w:rFonts w:cs="Arial"/>
                <w:sz w:val="28"/>
                <w:szCs w:val="28"/>
              </w:rPr>
            </w:pPr>
            <w:r>
              <w:rPr>
                <w:rFonts w:cs="Arial"/>
                <w:sz w:val="28"/>
                <w:szCs w:val="28"/>
              </w:rPr>
              <w:t>Marital status</w:t>
            </w:r>
          </w:p>
        </w:tc>
        <w:tc>
          <w:tcPr>
            <w:tcW w:w="4140" w:type="dxa"/>
            <w:tcBorders>
              <w:top w:val="single" w:sz="4" w:space="0" w:color="auto"/>
              <w:left w:val="single" w:sz="4" w:space="0" w:color="auto"/>
              <w:bottom w:val="single" w:sz="4" w:space="0" w:color="auto"/>
              <w:right w:val="single" w:sz="4" w:space="0" w:color="auto"/>
            </w:tcBorders>
          </w:tcPr>
          <w:p w14:paraId="20137A7A" w14:textId="77777777" w:rsidR="00083C2B" w:rsidRDefault="00083C2B" w:rsidP="00903349"/>
        </w:tc>
        <w:tc>
          <w:tcPr>
            <w:tcW w:w="3420" w:type="dxa"/>
            <w:tcBorders>
              <w:top w:val="single" w:sz="4" w:space="0" w:color="auto"/>
              <w:left w:val="single" w:sz="4" w:space="0" w:color="auto"/>
              <w:bottom w:val="single" w:sz="4" w:space="0" w:color="auto"/>
              <w:right w:val="single" w:sz="4" w:space="0" w:color="auto"/>
            </w:tcBorders>
          </w:tcPr>
          <w:p w14:paraId="264E6ADF" w14:textId="77777777" w:rsidR="00083C2B" w:rsidRDefault="00083C2B">
            <w:r w:rsidRPr="00922071">
              <w:rPr>
                <w:rFonts w:cs="Arial"/>
                <w:szCs w:val="24"/>
              </w:rPr>
              <w:t>No the policy is intended to be applied equitably across all Section 75 categories.</w:t>
            </w:r>
          </w:p>
        </w:tc>
      </w:tr>
      <w:tr w:rsidR="00083C2B" w14:paraId="3610E5C5" w14:textId="77777777" w:rsidTr="00903349">
        <w:tc>
          <w:tcPr>
            <w:tcW w:w="1728" w:type="dxa"/>
            <w:tcBorders>
              <w:top w:val="single" w:sz="4" w:space="0" w:color="auto"/>
              <w:left w:val="single" w:sz="4" w:space="0" w:color="auto"/>
              <w:bottom w:val="single" w:sz="4" w:space="0" w:color="auto"/>
              <w:right w:val="single" w:sz="4" w:space="0" w:color="auto"/>
            </w:tcBorders>
            <w:shd w:val="clear" w:color="auto" w:fill="E6E6E6"/>
          </w:tcPr>
          <w:p w14:paraId="6464F7C5" w14:textId="77777777" w:rsidR="00083C2B" w:rsidRDefault="00083C2B" w:rsidP="00903349">
            <w:pPr>
              <w:autoSpaceDE w:val="0"/>
              <w:autoSpaceDN w:val="0"/>
              <w:adjustRightInd w:val="0"/>
              <w:spacing w:before="240" w:after="240"/>
              <w:rPr>
                <w:rFonts w:cs="Arial"/>
                <w:sz w:val="28"/>
                <w:szCs w:val="28"/>
              </w:rPr>
            </w:pPr>
            <w:r>
              <w:rPr>
                <w:rFonts w:cs="Arial"/>
                <w:sz w:val="28"/>
                <w:szCs w:val="28"/>
              </w:rPr>
              <w:t>Sexual orientation</w:t>
            </w:r>
          </w:p>
        </w:tc>
        <w:tc>
          <w:tcPr>
            <w:tcW w:w="4140" w:type="dxa"/>
            <w:tcBorders>
              <w:top w:val="single" w:sz="4" w:space="0" w:color="auto"/>
              <w:left w:val="single" w:sz="4" w:space="0" w:color="auto"/>
              <w:bottom w:val="single" w:sz="4" w:space="0" w:color="auto"/>
              <w:right w:val="single" w:sz="4" w:space="0" w:color="auto"/>
            </w:tcBorders>
          </w:tcPr>
          <w:p w14:paraId="10822D7A" w14:textId="77777777" w:rsidR="00083C2B" w:rsidRDefault="00083C2B" w:rsidP="00903349"/>
        </w:tc>
        <w:tc>
          <w:tcPr>
            <w:tcW w:w="3420" w:type="dxa"/>
            <w:tcBorders>
              <w:top w:val="single" w:sz="4" w:space="0" w:color="auto"/>
              <w:left w:val="single" w:sz="4" w:space="0" w:color="auto"/>
              <w:bottom w:val="single" w:sz="4" w:space="0" w:color="auto"/>
              <w:right w:val="single" w:sz="4" w:space="0" w:color="auto"/>
            </w:tcBorders>
          </w:tcPr>
          <w:p w14:paraId="6D176880" w14:textId="77777777" w:rsidR="00083C2B" w:rsidRDefault="00083C2B">
            <w:r w:rsidRPr="00922071">
              <w:rPr>
                <w:rFonts w:cs="Arial"/>
                <w:szCs w:val="24"/>
              </w:rPr>
              <w:t>No the policy is intended to be applied equitably across all Section 75 categories.</w:t>
            </w:r>
          </w:p>
        </w:tc>
      </w:tr>
      <w:tr w:rsidR="00083C2B" w14:paraId="513E5276" w14:textId="77777777" w:rsidTr="00903349">
        <w:tc>
          <w:tcPr>
            <w:tcW w:w="1728" w:type="dxa"/>
            <w:tcBorders>
              <w:top w:val="single" w:sz="4" w:space="0" w:color="auto"/>
              <w:left w:val="single" w:sz="4" w:space="0" w:color="auto"/>
              <w:bottom w:val="single" w:sz="4" w:space="0" w:color="auto"/>
              <w:right w:val="single" w:sz="4" w:space="0" w:color="auto"/>
            </w:tcBorders>
            <w:shd w:val="clear" w:color="auto" w:fill="E6E6E6"/>
          </w:tcPr>
          <w:p w14:paraId="414B865E" w14:textId="77777777" w:rsidR="00083C2B" w:rsidRDefault="00083C2B" w:rsidP="003421E3">
            <w:pPr>
              <w:autoSpaceDE w:val="0"/>
              <w:autoSpaceDN w:val="0"/>
              <w:adjustRightInd w:val="0"/>
              <w:spacing w:before="120" w:after="120"/>
              <w:rPr>
                <w:rFonts w:cs="Arial"/>
                <w:sz w:val="28"/>
                <w:szCs w:val="28"/>
              </w:rPr>
            </w:pPr>
            <w:r>
              <w:rPr>
                <w:rFonts w:cs="Arial"/>
                <w:sz w:val="28"/>
                <w:szCs w:val="28"/>
              </w:rPr>
              <w:t xml:space="preserve">Men and women generally </w:t>
            </w:r>
          </w:p>
        </w:tc>
        <w:tc>
          <w:tcPr>
            <w:tcW w:w="4140" w:type="dxa"/>
            <w:tcBorders>
              <w:top w:val="single" w:sz="4" w:space="0" w:color="auto"/>
              <w:left w:val="single" w:sz="4" w:space="0" w:color="auto"/>
              <w:bottom w:val="single" w:sz="4" w:space="0" w:color="auto"/>
              <w:right w:val="single" w:sz="4" w:space="0" w:color="auto"/>
            </w:tcBorders>
          </w:tcPr>
          <w:p w14:paraId="096E88C9" w14:textId="77777777" w:rsidR="00083C2B" w:rsidRDefault="008A45F7" w:rsidP="008A45F7">
            <w:r>
              <w:t xml:space="preserve">Yes – the policy is designed to consider the needs of women in menopause which affects women typically from 45-55 </w:t>
            </w:r>
          </w:p>
        </w:tc>
        <w:tc>
          <w:tcPr>
            <w:tcW w:w="3420" w:type="dxa"/>
            <w:tcBorders>
              <w:top w:val="single" w:sz="4" w:space="0" w:color="auto"/>
              <w:left w:val="single" w:sz="4" w:space="0" w:color="auto"/>
              <w:bottom w:val="single" w:sz="4" w:space="0" w:color="auto"/>
              <w:right w:val="single" w:sz="4" w:space="0" w:color="auto"/>
            </w:tcBorders>
          </w:tcPr>
          <w:p w14:paraId="7082492E" w14:textId="77777777" w:rsidR="00083C2B" w:rsidRDefault="00083C2B"/>
        </w:tc>
      </w:tr>
      <w:tr w:rsidR="00083C2B" w14:paraId="1F173AB9" w14:textId="77777777" w:rsidTr="00903349">
        <w:tc>
          <w:tcPr>
            <w:tcW w:w="1728" w:type="dxa"/>
            <w:tcBorders>
              <w:top w:val="single" w:sz="4" w:space="0" w:color="auto"/>
              <w:left w:val="single" w:sz="4" w:space="0" w:color="auto"/>
              <w:bottom w:val="single" w:sz="4" w:space="0" w:color="auto"/>
              <w:right w:val="single" w:sz="4" w:space="0" w:color="auto"/>
            </w:tcBorders>
            <w:shd w:val="clear" w:color="auto" w:fill="E6E6E6"/>
          </w:tcPr>
          <w:p w14:paraId="5EEE504F" w14:textId="77777777" w:rsidR="00083C2B" w:rsidRDefault="00083C2B" w:rsidP="00903349">
            <w:pPr>
              <w:autoSpaceDE w:val="0"/>
              <w:autoSpaceDN w:val="0"/>
              <w:adjustRightInd w:val="0"/>
              <w:spacing w:before="240" w:after="240"/>
              <w:rPr>
                <w:rFonts w:cs="Arial"/>
                <w:sz w:val="28"/>
                <w:szCs w:val="28"/>
              </w:rPr>
            </w:pPr>
            <w:r>
              <w:rPr>
                <w:rFonts w:cs="Arial"/>
                <w:sz w:val="28"/>
                <w:szCs w:val="28"/>
              </w:rPr>
              <w:t>Disability</w:t>
            </w:r>
          </w:p>
        </w:tc>
        <w:tc>
          <w:tcPr>
            <w:tcW w:w="4140" w:type="dxa"/>
            <w:tcBorders>
              <w:top w:val="single" w:sz="4" w:space="0" w:color="auto"/>
              <w:left w:val="single" w:sz="4" w:space="0" w:color="auto"/>
              <w:bottom w:val="single" w:sz="4" w:space="0" w:color="auto"/>
              <w:right w:val="single" w:sz="4" w:space="0" w:color="auto"/>
            </w:tcBorders>
          </w:tcPr>
          <w:p w14:paraId="778BBF90" w14:textId="77777777" w:rsidR="00083C2B" w:rsidRDefault="00083C2B" w:rsidP="00201364"/>
        </w:tc>
        <w:tc>
          <w:tcPr>
            <w:tcW w:w="3420" w:type="dxa"/>
            <w:tcBorders>
              <w:top w:val="single" w:sz="4" w:space="0" w:color="auto"/>
              <w:left w:val="single" w:sz="4" w:space="0" w:color="auto"/>
              <w:bottom w:val="single" w:sz="4" w:space="0" w:color="auto"/>
              <w:right w:val="single" w:sz="4" w:space="0" w:color="auto"/>
            </w:tcBorders>
          </w:tcPr>
          <w:p w14:paraId="4740E17C" w14:textId="77777777" w:rsidR="00083C2B" w:rsidRDefault="00A246A0">
            <w:r w:rsidRPr="00922071">
              <w:rPr>
                <w:rFonts w:cs="Arial"/>
                <w:szCs w:val="24"/>
              </w:rPr>
              <w:t>No the policy is intended to be applied equitably across all Section 75 categories.</w:t>
            </w:r>
          </w:p>
        </w:tc>
      </w:tr>
    </w:tbl>
    <w:p w14:paraId="59349B87" w14:textId="77777777" w:rsidR="00911A8E" w:rsidRDefault="00911A8E" w:rsidP="00911A8E"/>
    <w:p w14:paraId="523F7F74" w14:textId="77777777" w:rsidR="00911A8E" w:rsidRDefault="00911A8E" w:rsidP="00911A8E">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4140"/>
        <w:gridCol w:w="1080"/>
        <w:gridCol w:w="2340"/>
      </w:tblGrid>
      <w:tr w:rsidR="00911A8E" w14:paraId="2B2E0B16" w14:textId="77777777" w:rsidTr="00903349">
        <w:tc>
          <w:tcPr>
            <w:tcW w:w="9288" w:type="dxa"/>
            <w:gridSpan w:val="4"/>
            <w:shd w:val="clear" w:color="auto" w:fill="C0C0C0"/>
          </w:tcPr>
          <w:p w14:paraId="6909772E" w14:textId="77777777" w:rsidR="00911A8E" w:rsidRDefault="00911A8E" w:rsidP="00903349">
            <w:pPr>
              <w:autoSpaceDE w:val="0"/>
              <w:autoSpaceDN w:val="0"/>
              <w:adjustRightInd w:val="0"/>
              <w:spacing w:before="120" w:after="120"/>
              <w:ind w:left="357" w:hanging="357"/>
              <w:rPr>
                <w:rFonts w:cs="Arial"/>
                <w:sz w:val="28"/>
                <w:szCs w:val="28"/>
              </w:rPr>
            </w:pPr>
            <w:r>
              <w:lastRenderedPageBreak/>
              <w:br w:type="page"/>
            </w:r>
            <w:r>
              <w:rPr>
                <w:rFonts w:cs="Arial"/>
                <w:sz w:val="28"/>
                <w:szCs w:val="28"/>
              </w:rPr>
              <w:br w:type="page"/>
            </w:r>
            <w:r>
              <w:rPr>
                <w:rFonts w:cs="Arial"/>
                <w:b/>
                <w:sz w:val="28"/>
                <w:szCs w:val="28"/>
              </w:rPr>
              <w:t>3</w:t>
            </w:r>
            <w:r>
              <w:rPr>
                <w:rFonts w:cs="Arial"/>
                <w:sz w:val="28"/>
                <w:szCs w:val="28"/>
              </w:rPr>
              <w:t xml:space="preserve">  </w:t>
            </w:r>
            <w:r>
              <w:rPr>
                <w:rFonts w:cs="Arial"/>
                <w:sz w:val="28"/>
                <w:szCs w:val="28"/>
              </w:rPr>
              <w:tab/>
              <w:t>To what extent is the policy likely to impact on good relations between people of different religious belief, political opinion or racial group? minor/major/none</w:t>
            </w:r>
          </w:p>
        </w:tc>
      </w:tr>
      <w:tr w:rsidR="00911A8E" w14:paraId="1F69A24F" w14:textId="77777777" w:rsidTr="00903349">
        <w:tc>
          <w:tcPr>
            <w:tcW w:w="1728" w:type="dxa"/>
            <w:shd w:val="clear" w:color="auto" w:fill="E6E6E6"/>
          </w:tcPr>
          <w:p w14:paraId="206C09A2" w14:textId="77777777" w:rsidR="00911A8E" w:rsidRDefault="00911A8E" w:rsidP="00903349">
            <w:pPr>
              <w:autoSpaceDE w:val="0"/>
              <w:autoSpaceDN w:val="0"/>
              <w:adjustRightInd w:val="0"/>
              <w:spacing w:before="240" w:after="240"/>
              <w:rPr>
                <w:rFonts w:cs="Arial"/>
                <w:sz w:val="28"/>
                <w:szCs w:val="28"/>
              </w:rPr>
            </w:pPr>
            <w:r>
              <w:rPr>
                <w:rFonts w:cs="Arial"/>
                <w:sz w:val="28"/>
                <w:szCs w:val="28"/>
              </w:rPr>
              <w:t xml:space="preserve">Good relations category </w:t>
            </w:r>
          </w:p>
        </w:tc>
        <w:tc>
          <w:tcPr>
            <w:tcW w:w="5220" w:type="dxa"/>
            <w:gridSpan w:val="2"/>
            <w:shd w:val="clear" w:color="auto" w:fill="E6E6E6"/>
          </w:tcPr>
          <w:p w14:paraId="6BBA5FFE" w14:textId="77777777" w:rsidR="00911A8E" w:rsidRDefault="00911A8E" w:rsidP="00903349">
            <w:pPr>
              <w:autoSpaceDE w:val="0"/>
              <w:autoSpaceDN w:val="0"/>
              <w:adjustRightInd w:val="0"/>
              <w:spacing w:before="240" w:after="240"/>
              <w:rPr>
                <w:rFonts w:cs="Arial"/>
                <w:sz w:val="28"/>
                <w:szCs w:val="28"/>
              </w:rPr>
            </w:pPr>
            <w:r>
              <w:rPr>
                <w:rFonts w:cs="Arial"/>
                <w:sz w:val="28"/>
                <w:szCs w:val="28"/>
              </w:rPr>
              <w:t xml:space="preserve">Details of policy impact   </w:t>
            </w:r>
          </w:p>
        </w:tc>
        <w:tc>
          <w:tcPr>
            <w:tcW w:w="2340" w:type="dxa"/>
            <w:shd w:val="clear" w:color="auto" w:fill="E6E6E6"/>
          </w:tcPr>
          <w:p w14:paraId="680192CD" w14:textId="77777777" w:rsidR="00911A8E" w:rsidRDefault="00911A8E" w:rsidP="00903349">
            <w:pPr>
              <w:autoSpaceDE w:val="0"/>
              <w:autoSpaceDN w:val="0"/>
              <w:adjustRightInd w:val="0"/>
              <w:spacing w:before="240" w:after="240"/>
              <w:ind w:right="-108"/>
              <w:rPr>
                <w:rFonts w:cs="Arial"/>
                <w:sz w:val="28"/>
                <w:szCs w:val="28"/>
              </w:rPr>
            </w:pPr>
            <w:r>
              <w:rPr>
                <w:rFonts w:cs="Arial"/>
                <w:sz w:val="28"/>
                <w:szCs w:val="28"/>
              </w:rPr>
              <w:t>Level of impact</w:t>
            </w:r>
            <w:r w:rsidRPr="00BC01D2">
              <w:rPr>
                <w:rFonts w:cs="Arial"/>
                <w:sz w:val="28"/>
                <w:szCs w:val="28"/>
              </w:rPr>
              <w:t xml:space="preserve"> minor/major</w:t>
            </w:r>
            <w:r>
              <w:rPr>
                <w:rFonts w:cs="Arial"/>
                <w:sz w:val="28"/>
                <w:szCs w:val="28"/>
              </w:rPr>
              <w:t>/</w:t>
            </w:r>
            <w:r w:rsidRPr="00BC01D2">
              <w:rPr>
                <w:rFonts w:cs="Arial"/>
                <w:sz w:val="28"/>
                <w:szCs w:val="28"/>
              </w:rPr>
              <w:t>none</w:t>
            </w:r>
            <w:r>
              <w:rPr>
                <w:rFonts w:cs="Arial"/>
                <w:sz w:val="28"/>
                <w:szCs w:val="28"/>
              </w:rPr>
              <w:t xml:space="preserve"> </w:t>
            </w:r>
          </w:p>
        </w:tc>
      </w:tr>
      <w:tr w:rsidR="00911A8E" w14:paraId="07B46989" w14:textId="77777777" w:rsidTr="00903349">
        <w:tc>
          <w:tcPr>
            <w:tcW w:w="1728" w:type="dxa"/>
            <w:shd w:val="clear" w:color="auto" w:fill="E6E6E6"/>
          </w:tcPr>
          <w:p w14:paraId="32847064" w14:textId="77777777" w:rsidR="00911A8E" w:rsidRDefault="00911A8E" w:rsidP="00903349">
            <w:pPr>
              <w:autoSpaceDE w:val="0"/>
              <w:autoSpaceDN w:val="0"/>
              <w:adjustRightInd w:val="0"/>
              <w:spacing w:before="240" w:after="240"/>
              <w:rPr>
                <w:rFonts w:cs="Arial"/>
                <w:sz w:val="28"/>
                <w:szCs w:val="28"/>
              </w:rPr>
            </w:pPr>
            <w:r>
              <w:rPr>
                <w:rFonts w:cs="Arial"/>
                <w:sz w:val="28"/>
                <w:szCs w:val="28"/>
              </w:rPr>
              <w:t>Religious belief</w:t>
            </w:r>
          </w:p>
        </w:tc>
        <w:tc>
          <w:tcPr>
            <w:tcW w:w="5220" w:type="dxa"/>
            <w:gridSpan w:val="2"/>
          </w:tcPr>
          <w:p w14:paraId="1DD86EF1" w14:textId="77777777" w:rsidR="00911A8E" w:rsidRDefault="00911A8E" w:rsidP="00903349">
            <w:pPr>
              <w:autoSpaceDE w:val="0"/>
              <w:autoSpaceDN w:val="0"/>
              <w:adjustRightInd w:val="0"/>
              <w:spacing w:before="240" w:after="240"/>
              <w:rPr>
                <w:rFonts w:cs="Arial"/>
                <w:sz w:val="28"/>
                <w:szCs w:val="28"/>
              </w:rPr>
            </w:pPr>
            <w:r>
              <w:rPr>
                <w:rFonts w:cs="Arial"/>
                <w:sz w:val="28"/>
                <w:szCs w:val="28"/>
              </w:rPr>
              <w:t xml:space="preserve">It is unknown if the policy will have an impact on good relations. </w:t>
            </w:r>
          </w:p>
        </w:tc>
        <w:tc>
          <w:tcPr>
            <w:tcW w:w="2340" w:type="dxa"/>
          </w:tcPr>
          <w:p w14:paraId="1324D963" w14:textId="77777777" w:rsidR="00911A8E" w:rsidRDefault="00911A8E" w:rsidP="00903349">
            <w:pPr>
              <w:autoSpaceDE w:val="0"/>
              <w:autoSpaceDN w:val="0"/>
              <w:adjustRightInd w:val="0"/>
              <w:spacing w:before="240" w:after="240"/>
              <w:rPr>
                <w:rFonts w:cs="Arial"/>
                <w:sz w:val="28"/>
                <w:szCs w:val="28"/>
              </w:rPr>
            </w:pPr>
            <w:r>
              <w:rPr>
                <w:rFonts w:cs="Arial"/>
                <w:sz w:val="28"/>
                <w:szCs w:val="28"/>
              </w:rPr>
              <w:t>None</w:t>
            </w:r>
          </w:p>
        </w:tc>
      </w:tr>
      <w:tr w:rsidR="00911A8E" w14:paraId="7031628F" w14:textId="77777777" w:rsidTr="00903349">
        <w:tc>
          <w:tcPr>
            <w:tcW w:w="1728" w:type="dxa"/>
            <w:shd w:val="clear" w:color="auto" w:fill="E6E6E6"/>
          </w:tcPr>
          <w:p w14:paraId="2F415395" w14:textId="77777777" w:rsidR="00911A8E" w:rsidRDefault="00911A8E" w:rsidP="00903349">
            <w:pPr>
              <w:autoSpaceDE w:val="0"/>
              <w:autoSpaceDN w:val="0"/>
              <w:adjustRightInd w:val="0"/>
              <w:spacing w:before="240" w:after="240"/>
              <w:rPr>
                <w:rFonts w:cs="Arial"/>
                <w:sz w:val="28"/>
                <w:szCs w:val="28"/>
              </w:rPr>
            </w:pPr>
            <w:r>
              <w:rPr>
                <w:rFonts w:cs="Arial"/>
                <w:sz w:val="28"/>
                <w:szCs w:val="28"/>
              </w:rPr>
              <w:t xml:space="preserve">Political opinion </w:t>
            </w:r>
          </w:p>
        </w:tc>
        <w:tc>
          <w:tcPr>
            <w:tcW w:w="5220" w:type="dxa"/>
            <w:gridSpan w:val="2"/>
          </w:tcPr>
          <w:p w14:paraId="78305869" w14:textId="77777777" w:rsidR="00911A8E" w:rsidRDefault="00911A8E" w:rsidP="00903349">
            <w:r w:rsidRPr="0076487B">
              <w:rPr>
                <w:rFonts w:cs="Arial"/>
                <w:sz w:val="28"/>
                <w:szCs w:val="28"/>
              </w:rPr>
              <w:t xml:space="preserve">It is unknown if the policy will have an impact on good relations. </w:t>
            </w:r>
          </w:p>
        </w:tc>
        <w:tc>
          <w:tcPr>
            <w:tcW w:w="2340" w:type="dxa"/>
          </w:tcPr>
          <w:p w14:paraId="71BCB9D0" w14:textId="77777777" w:rsidR="00911A8E" w:rsidRDefault="00911A8E" w:rsidP="00903349">
            <w:r w:rsidRPr="00487A73">
              <w:rPr>
                <w:rFonts w:cs="Arial"/>
                <w:sz w:val="28"/>
                <w:szCs w:val="28"/>
              </w:rPr>
              <w:t>None</w:t>
            </w:r>
          </w:p>
        </w:tc>
      </w:tr>
      <w:tr w:rsidR="00911A8E" w14:paraId="01BA15AB" w14:textId="77777777" w:rsidTr="00903349">
        <w:tc>
          <w:tcPr>
            <w:tcW w:w="1728" w:type="dxa"/>
            <w:shd w:val="clear" w:color="auto" w:fill="E6E6E6"/>
          </w:tcPr>
          <w:p w14:paraId="319F0DD9" w14:textId="77777777" w:rsidR="00911A8E" w:rsidRDefault="00911A8E" w:rsidP="00903349">
            <w:pPr>
              <w:autoSpaceDE w:val="0"/>
              <w:autoSpaceDN w:val="0"/>
              <w:adjustRightInd w:val="0"/>
              <w:spacing w:before="240" w:after="240"/>
              <w:rPr>
                <w:rFonts w:cs="Arial"/>
                <w:sz w:val="28"/>
                <w:szCs w:val="28"/>
              </w:rPr>
            </w:pPr>
            <w:r>
              <w:rPr>
                <w:rFonts w:cs="Arial"/>
                <w:sz w:val="28"/>
                <w:szCs w:val="28"/>
              </w:rPr>
              <w:t>Racial group</w:t>
            </w:r>
          </w:p>
        </w:tc>
        <w:tc>
          <w:tcPr>
            <w:tcW w:w="5220" w:type="dxa"/>
            <w:gridSpan w:val="2"/>
          </w:tcPr>
          <w:p w14:paraId="3DE30816" w14:textId="77777777" w:rsidR="00911A8E" w:rsidRDefault="00911A8E" w:rsidP="00903349">
            <w:r w:rsidRPr="0076487B">
              <w:rPr>
                <w:rFonts w:cs="Arial"/>
                <w:sz w:val="28"/>
                <w:szCs w:val="28"/>
              </w:rPr>
              <w:t xml:space="preserve">It is unknown if the policy will have an impact on good relations. </w:t>
            </w:r>
          </w:p>
        </w:tc>
        <w:tc>
          <w:tcPr>
            <w:tcW w:w="2340" w:type="dxa"/>
          </w:tcPr>
          <w:p w14:paraId="49BA0E0E" w14:textId="77777777" w:rsidR="00911A8E" w:rsidRDefault="00911A8E" w:rsidP="00903349">
            <w:r w:rsidRPr="00487A73">
              <w:rPr>
                <w:rFonts w:cs="Arial"/>
                <w:sz w:val="28"/>
                <w:szCs w:val="28"/>
              </w:rPr>
              <w:t>None</w:t>
            </w:r>
          </w:p>
        </w:tc>
      </w:tr>
      <w:tr w:rsidR="00911A8E" w14:paraId="0E11D960" w14:textId="77777777" w:rsidTr="00903349">
        <w:tc>
          <w:tcPr>
            <w:tcW w:w="9288" w:type="dxa"/>
            <w:gridSpan w:val="4"/>
            <w:shd w:val="clear" w:color="auto" w:fill="C0C0C0"/>
          </w:tcPr>
          <w:p w14:paraId="5ADDE7C8" w14:textId="77777777" w:rsidR="00911A8E" w:rsidRDefault="00911A8E" w:rsidP="00903349">
            <w:pPr>
              <w:autoSpaceDE w:val="0"/>
              <w:autoSpaceDN w:val="0"/>
              <w:adjustRightInd w:val="0"/>
              <w:spacing w:before="120" w:after="120"/>
              <w:ind w:left="357" w:hanging="357"/>
              <w:rPr>
                <w:rFonts w:cs="Arial"/>
                <w:sz w:val="28"/>
                <w:szCs w:val="28"/>
              </w:rPr>
            </w:pPr>
            <w:r>
              <w:rPr>
                <w:rFonts w:cs="Arial"/>
                <w:b/>
                <w:sz w:val="28"/>
                <w:szCs w:val="28"/>
              </w:rPr>
              <w:t>4</w:t>
            </w:r>
            <w:r>
              <w:rPr>
                <w:rFonts w:cs="Arial"/>
                <w:sz w:val="28"/>
                <w:szCs w:val="28"/>
              </w:rPr>
              <w:t xml:space="preserve">  </w:t>
            </w:r>
            <w:r>
              <w:rPr>
                <w:rFonts w:cs="Arial"/>
                <w:sz w:val="28"/>
                <w:szCs w:val="28"/>
              </w:rPr>
              <w:tab/>
              <w:t>Are there opportunities to better promote good relations between people of different religious belief, political opinion or racial group?</w:t>
            </w:r>
          </w:p>
        </w:tc>
      </w:tr>
      <w:tr w:rsidR="00911A8E" w14:paraId="2DAB3FE6" w14:textId="77777777" w:rsidTr="00903349">
        <w:tc>
          <w:tcPr>
            <w:tcW w:w="1728" w:type="dxa"/>
            <w:shd w:val="clear" w:color="auto" w:fill="E6E6E6"/>
          </w:tcPr>
          <w:p w14:paraId="5DCCE9B3" w14:textId="77777777" w:rsidR="00911A8E" w:rsidRDefault="00911A8E" w:rsidP="00903349">
            <w:pPr>
              <w:autoSpaceDE w:val="0"/>
              <w:autoSpaceDN w:val="0"/>
              <w:adjustRightInd w:val="0"/>
              <w:spacing w:before="240" w:after="240"/>
              <w:rPr>
                <w:rFonts w:cs="Arial"/>
                <w:sz w:val="28"/>
                <w:szCs w:val="28"/>
              </w:rPr>
            </w:pPr>
            <w:r>
              <w:rPr>
                <w:rFonts w:cs="Arial"/>
                <w:sz w:val="28"/>
                <w:szCs w:val="28"/>
              </w:rPr>
              <w:t>Good relations category</w:t>
            </w:r>
          </w:p>
        </w:tc>
        <w:tc>
          <w:tcPr>
            <w:tcW w:w="4140" w:type="dxa"/>
            <w:shd w:val="clear" w:color="auto" w:fill="E6E6E6"/>
          </w:tcPr>
          <w:p w14:paraId="192E7037" w14:textId="77777777" w:rsidR="00911A8E" w:rsidRDefault="00911A8E" w:rsidP="00903349">
            <w:pPr>
              <w:autoSpaceDE w:val="0"/>
              <w:autoSpaceDN w:val="0"/>
              <w:adjustRightInd w:val="0"/>
              <w:spacing w:before="240" w:after="240"/>
              <w:rPr>
                <w:rFonts w:cs="Arial"/>
                <w:sz w:val="28"/>
                <w:szCs w:val="28"/>
              </w:rPr>
            </w:pPr>
            <w:r>
              <w:rPr>
                <w:rFonts w:cs="Arial"/>
                <w:sz w:val="28"/>
                <w:szCs w:val="28"/>
              </w:rPr>
              <w:t xml:space="preserve">If </w:t>
            </w:r>
            <w:r w:rsidRPr="00BC01D2">
              <w:rPr>
                <w:rFonts w:cs="Arial"/>
                <w:b/>
                <w:sz w:val="28"/>
                <w:szCs w:val="28"/>
              </w:rPr>
              <w:t>Yes</w:t>
            </w:r>
            <w:r>
              <w:rPr>
                <w:rFonts w:cs="Arial"/>
                <w:sz w:val="28"/>
                <w:szCs w:val="28"/>
              </w:rPr>
              <w:t xml:space="preserve">, provide details  </w:t>
            </w:r>
          </w:p>
        </w:tc>
        <w:tc>
          <w:tcPr>
            <w:tcW w:w="3420" w:type="dxa"/>
            <w:gridSpan w:val="2"/>
            <w:shd w:val="clear" w:color="auto" w:fill="E6E6E6"/>
          </w:tcPr>
          <w:p w14:paraId="2593AEF2" w14:textId="77777777" w:rsidR="00911A8E" w:rsidRDefault="00911A8E" w:rsidP="00903349">
            <w:pPr>
              <w:autoSpaceDE w:val="0"/>
              <w:autoSpaceDN w:val="0"/>
              <w:adjustRightInd w:val="0"/>
              <w:spacing w:before="240" w:after="240"/>
              <w:rPr>
                <w:rFonts w:cs="Arial"/>
                <w:sz w:val="28"/>
                <w:szCs w:val="28"/>
              </w:rPr>
            </w:pPr>
            <w:r>
              <w:rPr>
                <w:rFonts w:cs="Arial"/>
                <w:sz w:val="28"/>
                <w:szCs w:val="28"/>
              </w:rPr>
              <w:t xml:space="preserve">If </w:t>
            </w:r>
            <w:r w:rsidRPr="00BC01D2">
              <w:rPr>
                <w:rFonts w:cs="Arial"/>
                <w:b/>
                <w:sz w:val="28"/>
                <w:szCs w:val="28"/>
              </w:rPr>
              <w:t>No</w:t>
            </w:r>
            <w:r>
              <w:rPr>
                <w:rFonts w:cs="Arial"/>
                <w:sz w:val="28"/>
                <w:szCs w:val="28"/>
              </w:rPr>
              <w:t>, provide reasons</w:t>
            </w:r>
          </w:p>
        </w:tc>
      </w:tr>
      <w:tr w:rsidR="00911A8E" w14:paraId="6C07657A" w14:textId="77777777" w:rsidTr="00903349">
        <w:tc>
          <w:tcPr>
            <w:tcW w:w="1728" w:type="dxa"/>
            <w:shd w:val="clear" w:color="auto" w:fill="E6E6E6"/>
          </w:tcPr>
          <w:p w14:paraId="1DBF270F" w14:textId="77777777" w:rsidR="00911A8E" w:rsidRDefault="00911A8E" w:rsidP="00903349">
            <w:pPr>
              <w:autoSpaceDE w:val="0"/>
              <w:autoSpaceDN w:val="0"/>
              <w:adjustRightInd w:val="0"/>
              <w:spacing w:before="240" w:after="240"/>
              <w:rPr>
                <w:rFonts w:cs="Arial"/>
                <w:sz w:val="28"/>
                <w:szCs w:val="28"/>
              </w:rPr>
            </w:pPr>
            <w:r>
              <w:rPr>
                <w:rFonts w:cs="Arial"/>
                <w:sz w:val="28"/>
                <w:szCs w:val="28"/>
              </w:rPr>
              <w:t>Religious belief</w:t>
            </w:r>
          </w:p>
        </w:tc>
        <w:tc>
          <w:tcPr>
            <w:tcW w:w="4140" w:type="dxa"/>
          </w:tcPr>
          <w:p w14:paraId="494A2F62" w14:textId="77777777" w:rsidR="00911A8E" w:rsidRDefault="00911A8E" w:rsidP="00903349">
            <w:pPr>
              <w:autoSpaceDE w:val="0"/>
              <w:autoSpaceDN w:val="0"/>
              <w:adjustRightInd w:val="0"/>
              <w:spacing w:before="240" w:after="240"/>
              <w:rPr>
                <w:rFonts w:cs="Arial"/>
                <w:sz w:val="28"/>
                <w:szCs w:val="28"/>
              </w:rPr>
            </w:pPr>
          </w:p>
        </w:tc>
        <w:tc>
          <w:tcPr>
            <w:tcW w:w="3420" w:type="dxa"/>
            <w:gridSpan w:val="2"/>
          </w:tcPr>
          <w:p w14:paraId="3E08A0A3" w14:textId="77777777" w:rsidR="00911A8E" w:rsidRPr="00215265" w:rsidRDefault="00911A8E" w:rsidP="00903349">
            <w:pPr>
              <w:autoSpaceDE w:val="0"/>
              <w:autoSpaceDN w:val="0"/>
              <w:adjustRightInd w:val="0"/>
              <w:spacing w:before="240" w:after="240"/>
              <w:rPr>
                <w:rFonts w:cs="Arial"/>
                <w:szCs w:val="24"/>
              </w:rPr>
            </w:pPr>
            <w:r>
              <w:rPr>
                <w:rFonts w:cs="Arial"/>
                <w:szCs w:val="24"/>
              </w:rPr>
              <w:t xml:space="preserve">The Office does not think it can make any adjustments to the current policy which could make a contribution to the promotion of good relations. </w:t>
            </w:r>
          </w:p>
        </w:tc>
      </w:tr>
      <w:tr w:rsidR="00911A8E" w14:paraId="6A97E205" w14:textId="77777777" w:rsidTr="00903349">
        <w:tc>
          <w:tcPr>
            <w:tcW w:w="1728" w:type="dxa"/>
            <w:shd w:val="clear" w:color="auto" w:fill="E6E6E6"/>
          </w:tcPr>
          <w:p w14:paraId="72CCF879" w14:textId="77777777" w:rsidR="00911A8E" w:rsidRDefault="00911A8E" w:rsidP="00903349">
            <w:pPr>
              <w:autoSpaceDE w:val="0"/>
              <w:autoSpaceDN w:val="0"/>
              <w:adjustRightInd w:val="0"/>
              <w:spacing w:before="240" w:after="240"/>
              <w:rPr>
                <w:rFonts w:cs="Arial"/>
                <w:sz w:val="28"/>
                <w:szCs w:val="28"/>
              </w:rPr>
            </w:pPr>
            <w:r>
              <w:rPr>
                <w:rFonts w:cs="Arial"/>
                <w:sz w:val="28"/>
                <w:szCs w:val="28"/>
              </w:rPr>
              <w:t xml:space="preserve">Political opinion </w:t>
            </w:r>
          </w:p>
        </w:tc>
        <w:tc>
          <w:tcPr>
            <w:tcW w:w="4140" w:type="dxa"/>
          </w:tcPr>
          <w:p w14:paraId="3C651D3D" w14:textId="77777777" w:rsidR="00911A8E" w:rsidRDefault="00911A8E" w:rsidP="00903349">
            <w:pPr>
              <w:autoSpaceDE w:val="0"/>
              <w:autoSpaceDN w:val="0"/>
              <w:adjustRightInd w:val="0"/>
              <w:spacing w:before="240" w:after="240"/>
              <w:rPr>
                <w:rFonts w:cs="Arial"/>
                <w:sz w:val="28"/>
                <w:szCs w:val="28"/>
              </w:rPr>
            </w:pPr>
          </w:p>
        </w:tc>
        <w:tc>
          <w:tcPr>
            <w:tcW w:w="3420" w:type="dxa"/>
            <w:gridSpan w:val="2"/>
          </w:tcPr>
          <w:p w14:paraId="0E1F7A91" w14:textId="77777777" w:rsidR="00911A8E" w:rsidRDefault="00911A8E" w:rsidP="00903349">
            <w:pPr>
              <w:rPr>
                <w:rFonts w:cs="Arial"/>
                <w:szCs w:val="24"/>
              </w:rPr>
            </w:pPr>
            <w:r w:rsidRPr="00C02F98">
              <w:rPr>
                <w:rFonts w:cs="Arial"/>
                <w:szCs w:val="24"/>
              </w:rPr>
              <w:t xml:space="preserve">The Office does not think it can make any adjustments to the current policy which could make a contribution to the promotion of good relations. </w:t>
            </w:r>
          </w:p>
          <w:p w14:paraId="68ADB223" w14:textId="77777777" w:rsidR="00AB1B4A" w:rsidRDefault="00AB1B4A" w:rsidP="00903349"/>
        </w:tc>
      </w:tr>
      <w:tr w:rsidR="00911A8E" w14:paraId="11051F2D" w14:textId="77777777" w:rsidTr="00903349">
        <w:tc>
          <w:tcPr>
            <w:tcW w:w="1728" w:type="dxa"/>
            <w:shd w:val="clear" w:color="auto" w:fill="E6E6E6"/>
          </w:tcPr>
          <w:p w14:paraId="5FC6DCF0" w14:textId="77777777" w:rsidR="00911A8E" w:rsidRDefault="00911A8E" w:rsidP="00903349">
            <w:pPr>
              <w:autoSpaceDE w:val="0"/>
              <w:autoSpaceDN w:val="0"/>
              <w:adjustRightInd w:val="0"/>
              <w:spacing w:before="240" w:after="240"/>
              <w:rPr>
                <w:rFonts w:cs="Arial"/>
                <w:sz w:val="28"/>
                <w:szCs w:val="28"/>
              </w:rPr>
            </w:pPr>
            <w:r>
              <w:rPr>
                <w:rFonts w:cs="Arial"/>
                <w:sz w:val="28"/>
                <w:szCs w:val="28"/>
              </w:rPr>
              <w:t xml:space="preserve">Racial group </w:t>
            </w:r>
          </w:p>
        </w:tc>
        <w:tc>
          <w:tcPr>
            <w:tcW w:w="4140" w:type="dxa"/>
          </w:tcPr>
          <w:p w14:paraId="6B16DE71" w14:textId="77777777" w:rsidR="00911A8E" w:rsidRDefault="00911A8E" w:rsidP="00903349">
            <w:pPr>
              <w:autoSpaceDE w:val="0"/>
              <w:autoSpaceDN w:val="0"/>
              <w:adjustRightInd w:val="0"/>
              <w:spacing w:before="240" w:after="240"/>
              <w:rPr>
                <w:rFonts w:cs="Arial"/>
                <w:sz w:val="28"/>
                <w:szCs w:val="28"/>
              </w:rPr>
            </w:pPr>
          </w:p>
        </w:tc>
        <w:tc>
          <w:tcPr>
            <w:tcW w:w="3420" w:type="dxa"/>
            <w:gridSpan w:val="2"/>
          </w:tcPr>
          <w:p w14:paraId="67608D89" w14:textId="77777777" w:rsidR="00911A8E" w:rsidRDefault="00911A8E" w:rsidP="00903349">
            <w:pPr>
              <w:rPr>
                <w:rFonts w:cs="Arial"/>
                <w:szCs w:val="24"/>
              </w:rPr>
            </w:pPr>
            <w:r w:rsidRPr="00C02F98">
              <w:rPr>
                <w:rFonts w:cs="Arial"/>
                <w:szCs w:val="24"/>
              </w:rPr>
              <w:t xml:space="preserve">The Office does not think it can make any adjustments to the current policy which could make a contribution to the promotion of good relations. </w:t>
            </w:r>
          </w:p>
          <w:p w14:paraId="7E229D9A" w14:textId="77777777" w:rsidR="00AB1B4A" w:rsidRDefault="00AB1B4A" w:rsidP="00903349"/>
        </w:tc>
      </w:tr>
    </w:tbl>
    <w:p w14:paraId="0C89A923" w14:textId="77777777" w:rsidR="00911A8E" w:rsidRPr="00D91F4E" w:rsidRDefault="00911A8E" w:rsidP="00911A8E">
      <w:pPr>
        <w:rPr>
          <w:b/>
          <w:sz w:val="28"/>
          <w:szCs w:val="28"/>
        </w:rPr>
      </w:pPr>
      <w:r>
        <w:br w:type="page"/>
      </w:r>
      <w:r>
        <w:rPr>
          <w:b/>
          <w:sz w:val="28"/>
          <w:szCs w:val="28"/>
        </w:rPr>
        <w:lastRenderedPageBreak/>
        <w:t>Additional c</w:t>
      </w:r>
      <w:r w:rsidRPr="00D91F4E">
        <w:rPr>
          <w:b/>
          <w:sz w:val="28"/>
          <w:szCs w:val="28"/>
        </w:rPr>
        <w:t>onsiderations</w:t>
      </w:r>
    </w:p>
    <w:p w14:paraId="182A6880" w14:textId="77777777" w:rsidR="00911A8E" w:rsidRDefault="00911A8E" w:rsidP="00911A8E"/>
    <w:p w14:paraId="2DF7C69A" w14:textId="77777777" w:rsidR="00911A8E" w:rsidRPr="00F36F5D" w:rsidRDefault="00911A8E" w:rsidP="00911A8E">
      <w:pPr>
        <w:rPr>
          <w:rFonts w:cs="Arial"/>
          <w:b/>
          <w:sz w:val="28"/>
          <w:szCs w:val="28"/>
        </w:rPr>
      </w:pPr>
      <w:r>
        <w:rPr>
          <w:rFonts w:cs="Arial"/>
          <w:b/>
          <w:sz w:val="28"/>
          <w:szCs w:val="28"/>
        </w:rPr>
        <w:t>Multiple i</w:t>
      </w:r>
      <w:r w:rsidRPr="00F36F5D">
        <w:rPr>
          <w:rFonts w:cs="Arial"/>
          <w:b/>
          <w:sz w:val="28"/>
          <w:szCs w:val="28"/>
        </w:rPr>
        <w:t>dentity</w:t>
      </w:r>
    </w:p>
    <w:p w14:paraId="158ABC18" w14:textId="77777777" w:rsidR="00911A8E" w:rsidRDefault="00911A8E" w:rsidP="00911A8E">
      <w:pPr>
        <w:autoSpaceDE w:val="0"/>
        <w:autoSpaceDN w:val="0"/>
        <w:adjustRightInd w:val="0"/>
        <w:rPr>
          <w:rFonts w:cs="Arial"/>
          <w:sz w:val="28"/>
          <w:szCs w:val="28"/>
        </w:rPr>
      </w:pPr>
    </w:p>
    <w:p w14:paraId="065E9666" w14:textId="77777777" w:rsidR="00911A8E" w:rsidRDefault="00911A8E" w:rsidP="00911A8E">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Pr>
          <w:rFonts w:cs="Arial"/>
          <w:sz w:val="28"/>
          <w:szCs w:val="28"/>
        </w:rPr>
        <w:t xml:space="preserve"> </w:t>
      </w:r>
    </w:p>
    <w:p w14:paraId="75BC8AF0" w14:textId="77777777" w:rsidR="00911A8E" w:rsidRDefault="00911A8E" w:rsidP="00911A8E">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5D2B08C1" w14:textId="77777777" w:rsidR="00911A8E" w:rsidRPr="00CC04B7" w:rsidRDefault="00911A8E" w:rsidP="00911A8E">
      <w:pPr>
        <w:autoSpaceDE w:val="0"/>
        <w:autoSpaceDN w:val="0"/>
        <w:adjustRightInd w:val="0"/>
        <w:rPr>
          <w:rFonts w:cs="Arial"/>
          <w:b/>
          <w:sz w:val="28"/>
          <w:szCs w:val="28"/>
        </w:rPr>
      </w:pPr>
    </w:p>
    <w:p w14:paraId="56FBBFC9" w14:textId="77777777" w:rsidR="00911A8E" w:rsidRPr="00CC04B7" w:rsidRDefault="008A45F7" w:rsidP="00911A8E">
      <w:pPr>
        <w:autoSpaceDE w:val="0"/>
        <w:autoSpaceDN w:val="0"/>
        <w:adjustRightInd w:val="0"/>
        <w:rPr>
          <w:rFonts w:cs="Arial"/>
          <w:szCs w:val="24"/>
        </w:rPr>
      </w:pPr>
      <w:r>
        <w:rPr>
          <w:rFonts w:cs="Arial"/>
          <w:szCs w:val="24"/>
        </w:rPr>
        <w:t>This policy affects mainly women and mainly in the age 45-55</w:t>
      </w:r>
      <w:r w:rsidR="00911A8E" w:rsidRPr="00CC04B7">
        <w:rPr>
          <w:rFonts w:cs="Arial"/>
          <w:szCs w:val="24"/>
        </w:rPr>
        <w:t>.</w:t>
      </w:r>
    </w:p>
    <w:p w14:paraId="12F95C89" w14:textId="77777777" w:rsidR="00911A8E" w:rsidRDefault="00911A8E" w:rsidP="00911A8E">
      <w:pPr>
        <w:autoSpaceDE w:val="0"/>
        <w:autoSpaceDN w:val="0"/>
        <w:adjustRightInd w:val="0"/>
        <w:rPr>
          <w:rFonts w:cs="Arial"/>
          <w:sz w:val="28"/>
          <w:szCs w:val="28"/>
        </w:rPr>
      </w:pPr>
    </w:p>
    <w:p w14:paraId="035FB76F" w14:textId="77777777" w:rsidR="00911A8E" w:rsidRDefault="00911A8E" w:rsidP="00911A8E">
      <w:pPr>
        <w:autoSpaceDE w:val="0"/>
        <w:autoSpaceDN w:val="0"/>
        <w:adjustRightInd w:val="0"/>
        <w:rPr>
          <w:rFonts w:cs="Arial"/>
          <w:sz w:val="28"/>
          <w:szCs w:val="28"/>
        </w:rPr>
      </w:pPr>
    </w:p>
    <w:p w14:paraId="0A0CD1A1" w14:textId="77777777" w:rsidR="00911A8E" w:rsidRPr="00FA0121" w:rsidRDefault="00911A8E" w:rsidP="00911A8E">
      <w:pPr>
        <w:autoSpaceDE w:val="0"/>
        <w:autoSpaceDN w:val="0"/>
        <w:adjustRightInd w:val="0"/>
        <w:rPr>
          <w:rFonts w:cs="Arial"/>
          <w:sz w:val="28"/>
          <w:szCs w:val="28"/>
        </w:rPr>
      </w:pPr>
    </w:p>
    <w:p w14:paraId="28D2B8B9" w14:textId="77777777" w:rsidR="00911A8E" w:rsidRDefault="00911A8E" w:rsidP="00911A8E">
      <w:pPr>
        <w:autoSpaceDE w:val="0"/>
        <w:autoSpaceDN w:val="0"/>
        <w:adjustRightInd w:val="0"/>
        <w:rPr>
          <w:rFonts w:cs="Arial"/>
          <w:sz w:val="28"/>
          <w:szCs w:val="28"/>
        </w:rPr>
      </w:pPr>
      <w:r w:rsidRPr="00F36F5D">
        <w:rPr>
          <w:rFonts w:cs="Arial"/>
          <w:sz w:val="28"/>
          <w:szCs w:val="28"/>
        </w:rPr>
        <w:t xml:space="preserve">Provide details of data on the impact of the policy on people with multiple identities. </w:t>
      </w:r>
      <w:r>
        <w:rPr>
          <w:rFonts w:cs="Arial"/>
          <w:sz w:val="28"/>
          <w:szCs w:val="28"/>
        </w:rPr>
        <w:t xml:space="preserve"> </w:t>
      </w:r>
      <w:r w:rsidRPr="00F36F5D">
        <w:rPr>
          <w:rFonts w:cs="Arial"/>
          <w:sz w:val="28"/>
          <w:szCs w:val="28"/>
        </w:rPr>
        <w:t xml:space="preserve">Specify relevant </w:t>
      </w:r>
      <w:smartTag w:uri="urn:schemas-microsoft-com:office:smarttags" w:element="PersonName">
        <w:r>
          <w:rPr>
            <w:rFonts w:cs="Arial"/>
            <w:sz w:val="28"/>
            <w:szCs w:val="28"/>
          </w:rPr>
          <w:t>S</w:t>
        </w:r>
        <w:r w:rsidRPr="00F36F5D">
          <w:rPr>
            <w:rFonts w:cs="Arial"/>
            <w:sz w:val="28"/>
            <w:szCs w:val="28"/>
          </w:rPr>
          <w:t>ection 75</w:t>
        </w:r>
      </w:smartTag>
      <w:r w:rsidRPr="00F36F5D">
        <w:rPr>
          <w:rFonts w:cs="Arial"/>
          <w:sz w:val="28"/>
          <w:szCs w:val="28"/>
        </w:rPr>
        <w:t xml:space="preserve"> categories concerned</w:t>
      </w:r>
      <w:r>
        <w:rPr>
          <w:rFonts w:cs="Arial"/>
          <w:sz w:val="28"/>
          <w:szCs w:val="28"/>
        </w:rPr>
        <w:t>.</w:t>
      </w:r>
    </w:p>
    <w:p w14:paraId="370563A1" w14:textId="77777777" w:rsidR="00FD3990" w:rsidRDefault="00FD3990" w:rsidP="00911A8E">
      <w:pPr>
        <w:autoSpaceDE w:val="0"/>
        <w:autoSpaceDN w:val="0"/>
        <w:adjustRightInd w:val="0"/>
        <w:rPr>
          <w:rFonts w:cs="Arial"/>
          <w:sz w:val="28"/>
          <w:szCs w:val="28"/>
        </w:rPr>
      </w:pPr>
    </w:p>
    <w:p w14:paraId="64CBE9D5" w14:textId="77777777" w:rsidR="00FD3990" w:rsidRPr="00FD3990" w:rsidRDefault="00FD3990" w:rsidP="00911A8E">
      <w:pPr>
        <w:autoSpaceDE w:val="0"/>
        <w:autoSpaceDN w:val="0"/>
        <w:adjustRightInd w:val="0"/>
        <w:rPr>
          <w:rFonts w:cs="Arial"/>
          <w:szCs w:val="28"/>
        </w:rPr>
      </w:pPr>
      <w:r>
        <w:rPr>
          <w:rFonts w:cs="Arial"/>
          <w:szCs w:val="28"/>
        </w:rPr>
        <w:t>As outlined above</w:t>
      </w:r>
    </w:p>
    <w:p w14:paraId="7DD6821E" w14:textId="77777777" w:rsidR="00911A8E" w:rsidRDefault="00911A8E" w:rsidP="00911A8E">
      <w:pPr>
        <w:autoSpaceDE w:val="0"/>
        <w:autoSpaceDN w:val="0"/>
        <w:adjustRightInd w:val="0"/>
        <w:rPr>
          <w:rFonts w:cs="Arial"/>
          <w:sz w:val="28"/>
          <w:szCs w:val="28"/>
        </w:rPr>
      </w:pPr>
      <w:r>
        <w:br w:type="page"/>
      </w:r>
      <w:r>
        <w:rPr>
          <w:rFonts w:cs="Arial"/>
          <w:b/>
          <w:sz w:val="28"/>
          <w:szCs w:val="28"/>
        </w:rPr>
        <w:t>Part 3. Screening decision</w:t>
      </w:r>
    </w:p>
    <w:p w14:paraId="294AAEC3" w14:textId="77777777" w:rsidR="00911A8E" w:rsidRDefault="00911A8E" w:rsidP="00911A8E">
      <w:pPr>
        <w:autoSpaceDE w:val="0"/>
        <w:autoSpaceDN w:val="0"/>
        <w:adjustRightInd w:val="0"/>
        <w:rPr>
          <w:rFonts w:cs="Arial"/>
          <w:sz w:val="28"/>
          <w:szCs w:val="28"/>
        </w:rPr>
      </w:pPr>
    </w:p>
    <w:p w14:paraId="311F3E0A" w14:textId="77777777" w:rsidR="00911A8E" w:rsidRDefault="00911A8E" w:rsidP="00911A8E">
      <w:pPr>
        <w:autoSpaceDE w:val="0"/>
        <w:autoSpaceDN w:val="0"/>
        <w:adjustRightInd w:val="0"/>
        <w:rPr>
          <w:rFonts w:cs="Arial"/>
          <w:sz w:val="28"/>
          <w:szCs w:val="28"/>
        </w:rPr>
      </w:pPr>
      <w:r w:rsidRPr="00FA0121">
        <w:rPr>
          <w:rFonts w:cs="Arial"/>
          <w:sz w:val="28"/>
          <w:szCs w:val="28"/>
        </w:rPr>
        <w:t xml:space="preserve">If the decision is </w:t>
      </w:r>
      <w:r w:rsidRPr="00D71A0A">
        <w:rPr>
          <w:rFonts w:cs="Arial"/>
          <w:sz w:val="28"/>
          <w:szCs w:val="28"/>
        </w:rPr>
        <w:t>not</w:t>
      </w:r>
      <w:r w:rsidRPr="00FA0121">
        <w:rPr>
          <w:rFonts w:cs="Arial"/>
          <w:sz w:val="28"/>
          <w:szCs w:val="28"/>
        </w:rPr>
        <w:t xml:space="preserve"> to conduct an </w:t>
      </w:r>
      <w:r>
        <w:rPr>
          <w:rFonts w:cs="Arial"/>
          <w:sz w:val="28"/>
          <w:szCs w:val="28"/>
        </w:rPr>
        <w:t>equality impact assessment, please provide details of the reasons.</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911A8E" w14:paraId="77A71A34" w14:textId="77777777" w:rsidTr="00903349">
        <w:trPr>
          <w:trHeight w:val="1980"/>
        </w:trPr>
        <w:tc>
          <w:tcPr>
            <w:tcW w:w="8460" w:type="dxa"/>
          </w:tcPr>
          <w:p w14:paraId="169BDF40" w14:textId="77777777" w:rsidR="00911A8E" w:rsidRPr="0081374C" w:rsidRDefault="00911A8E" w:rsidP="00903349">
            <w:pPr>
              <w:autoSpaceDE w:val="0"/>
              <w:autoSpaceDN w:val="0"/>
              <w:adjustRightInd w:val="0"/>
              <w:rPr>
                <w:rFonts w:cs="Arial"/>
                <w:sz w:val="28"/>
                <w:szCs w:val="28"/>
              </w:rPr>
            </w:pPr>
          </w:p>
          <w:p w14:paraId="74D05704" w14:textId="77777777" w:rsidR="00911A8E" w:rsidRDefault="00911A8E" w:rsidP="00E840ED">
            <w:pPr>
              <w:autoSpaceDE w:val="0"/>
              <w:autoSpaceDN w:val="0"/>
              <w:adjustRightInd w:val="0"/>
              <w:rPr>
                <w:rFonts w:cs="Arial"/>
                <w:sz w:val="28"/>
                <w:szCs w:val="28"/>
              </w:rPr>
            </w:pPr>
            <w:r w:rsidRPr="00CC04B7">
              <w:rPr>
                <w:rFonts w:cs="Arial"/>
                <w:szCs w:val="24"/>
              </w:rPr>
              <w:t xml:space="preserve">The Office does not believe this policy would have a major impact and therefore an EQIA is not necessary. </w:t>
            </w:r>
          </w:p>
        </w:tc>
      </w:tr>
    </w:tbl>
    <w:p w14:paraId="60A53081" w14:textId="77777777" w:rsidR="00911A8E" w:rsidRPr="0081374C" w:rsidRDefault="00911A8E" w:rsidP="00911A8E">
      <w:pPr>
        <w:rPr>
          <w:rFonts w:cs="Arial"/>
          <w:sz w:val="28"/>
          <w:szCs w:val="28"/>
        </w:rPr>
      </w:pPr>
    </w:p>
    <w:p w14:paraId="3C42A931" w14:textId="77777777" w:rsidR="00911A8E" w:rsidRPr="0081374C" w:rsidRDefault="00911A8E" w:rsidP="00911A8E">
      <w:pPr>
        <w:autoSpaceDE w:val="0"/>
        <w:autoSpaceDN w:val="0"/>
        <w:adjustRightInd w:val="0"/>
        <w:rPr>
          <w:rFonts w:cs="Arial"/>
          <w:sz w:val="28"/>
          <w:szCs w:val="28"/>
        </w:rPr>
      </w:pPr>
      <w:r w:rsidRPr="0081374C">
        <w:rPr>
          <w:rFonts w:cs="Arial"/>
          <w:sz w:val="28"/>
          <w:szCs w:val="28"/>
        </w:rPr>
        <w:t>If the decision is not to conduct an equality impact assessment the public authority should consider if the policy should be mitigated or an alternative policy be introduced.</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911A8E" w14:paraId="14F34F69" w14:textId="77777777" w:rsidTr="00903349">
        <w:trPr>
          <w:trHeight w:val="1980"/>
        </w:trPr>
        <w:tc>
          <w:tcPr>
            <w:tcW w:w="8460" w:type="dxa"/>
          </w:tcPr>
          <w:p w14:paraId="64619EF4" w14:textId="77777777" w:rsidR="00911A8E" w:rsidRPr="00CC04B7" w:rsidRDefault="00911A8E" w:rsidP="00903349">
            <w:pPr>
              <w:autoSpaceDE w:val="0"/>
              <w:autoSpaceDN w:val="0"/>
              <w:adjustRightInd w:val="0"/>
              <w:rPr>
                <w:rFonts w:cs="Arial"/>
                <w:szCs w:val="24"/>
              </w:rPr>
            </w:pPr>
            <w:r>
              <w:rPr>
                <w:rFonts w:cs="Arial"/>
                <w:szCs w:val="24"/>
              </w:rPr>
              <w:t xml:space="preserve">No negative impact is anticipated therefore mitigation or an alternative policy is not appropriate. </w:t>
            </w:r>
          </w:p>
          <w:p w14:paraId="101BF4E6" w14:textId="77777777" w:rsidR="00911A8E" w:rsidRPr="0081374C" w:rsidRDefault="00911A8E" w:rsidP="00903349">
            <w:pPr>
              <w:autoSpaceDE w:val="0"/>
              <w:autoSpaceDN w:val="0"/>
              <w:adjustRightInd w:val="0"/>
              <w:rPr>
                <w:rFonts w:cs="Arial"/>
                <w:sz w:val="28"/>
                <w:szCs w:val="28"/>
              </w:rPr>
            </w:pPr>
          </w:p>
          <w:p w14:paraId="1B8ED181" w14:textId="77777777" w:rsidR="00911A8E" w:rsidRDefault="00911A8E" w:rsidP="00903349">
            <w:pPr>
              <w:autoSpaceDE w:val="0"/>
              <w:autoSpaceDN w:val="0"/>
              <w:adjustRightInd w:val="0"/>
              <w:rPr>
                <w:rFonts w:cs="Arial"/>
                <w:sz w:val="28"/>
                <w:szCs w:val="28"/>
              </w:rPr>
            </w:pPr>
          </w:p>
          <w:p w14:paraId="5108134F" w14:textId="77777777" w:rsidR="00911A8E" w:rsidRPr="0081374C" w:rsidRDefault="00911A8E" w:rsidP="00903349">
            <w:pPr>
              <w:autoSpaceDE w:val="0"/>
              <w:autoSpaceDN w:val="0"/>
              <w:adjustRightInd w:val="0"/>
              <w:rPr>
                <w:rFonts w:cs="Arial"/>
                <w:sz w:val="28"/>
                <w:szCs w:val="28"/>
              </w:rPr>
            </w:pPr>
          </w:p>
          <w:p w14:paraId="3DD9A88C" w14:textId="77777777" w:rsidR="00911A8E" w:rsidRPr="0081374C" w:rsidRDefault="00911A8E" w:rsidP="00903349">
            <w:pPr>
              <w:autoSpaceDE w:val="0"/>
              <w:autoSpaceDN w:val="0"/>
              <w:adjustRightInd w:val="0"/>
              <w:rPr>
                <w:rFonts w:cs="Arial"/>
                <w:sz w:val="28"/>
                <w:szCs w:val="28"/>
              </w:rPr>
            </w:pPr>
          </w:p>
          <w:p w14:paraId="6223DD72" w14:textId="77777777" w:rsidR="00911A8E" w:rsidRDefault="00911A8E" w:rsidP="00903349">
            <w:pPr>
              <w:autoSpaceDE w:val="0"/>
              <w:autoSpaceDN w:val="0"/>
              <w:adjustRightInd w:val="0"/>
              <w:rPr>
                <w:rFonts w:cs="Arial"/>
                <w:sz w:val="28"/>
                <w:szCs w:val="28"/>
              </w:rPr>
            </w:pPr>
          </w:p>
        </w:tc>
      </w:tr>
    </w:tbl>
    <w:p w14:paraId="553A1F53" w14:textId="77777777" w:rsidR="00911A8E" w:rsidRPr="0081374C" w:rsidRDefault="00911A8E" w:rsidP="00911A8E">
      <w:pPr>
        <w:autoSpaceDE w:val="0"/>
        <w:autoSpaceDN w:val="0"/>
        <w:adjustRightInd w:val="0"/>
        <w:rPr>
          <w:rFonts w:cs="Arial"/>
          <w:sz w:val="28"/>
          <w:szCs w:val="28"/>
        </w:rPr>
      </w:pPr>
    </w:p>
    <w:p w14:paraId="31D08520" w14:textId="77777777" w:rsidR="00911A8E" w:rsidRPr="0081374C" w:rsidRDefault="00911A8E" w:rsidP="00911A8E">
      <w:pPr>
        <w:autoSpaceDE w:val="0"/>
        <w:autoSpaceDN w:val="0"/>
        <w:adjustRightInd w:val="0"/>
        <w:rPr>
          <w:rFonts w:cs="Arial"/>
          <w:sz w:val="28"/>
          <w:szCs w:val="28"/>
        </w:rPr>
      </w:pPr>
      <w:r w:rsidRPr="0081374C">
        <w:rPr>
          <w:rFonts w:cs="Arial"/>
          <w:sz w:val="28"/>
          <w:szCs w:val="28"/>
        </w:rPr>
        <w:t xml:space="preserve">If the decision is to subject the policy to an </w:t>
      </w:r>
      <w:r>
        <w:rPr>
          <w:rFonts w:cs="Arial"/>
          <w:sz w:val="28"/>
          <w:szCs w:val="28"/>
        </w:rPr>
        <w:t>equality impact assessment</w:t>
      </w:r>
      <w:r w:rsidRPr="0081374C">
        <w:rPr>
          <w:rFonts w:cs="Arial"/>
          <w:sz w:val="28"/>
          <w:szCs w:val="28"/>
        </w:rPr>
        <w:t>, please provide details of the reasons</w:t>
      </w:r>
      <w:r>
        <w:rPr>
          <w:rFonts w:cs="Arial"/>
          <w:sz w:val="28"/>
          <w:szCs w:val="28"/>
        </w:rPr>
        <w:t>.</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911A8E" w14:paraId="79251D90" w14:textId="77777777" w:rsidTr="00903349">
        <w:trPr>
          <w:trHeight w:val="2880"/>
        </w:trPr>
        <w:tc>
          <w:tcPr>
            <w:tcW w:w="8460" w:type="dxa"/>
          </w:tcPr>
          <w:p w14:paraId="278FEB87" w14:textId="77777777" w:rsidR="00911A8E" w:rsidRPr="00CC04B7" w:rsidRDefault="00911A8E" w:rsidP="00903349">
            <w:pPr>
              <w:autoSpaceDE w:val="0"/>
              <w:autoSpaceDN w:val="0"/>
              <w:adjustRightInd w:val="0"/>
              <w:rPr>
                <w:rFonts w:cs="Arial"/>
                <w:szCs w:val="24"/>
              </w:rPr>
            </w:pPr>
            <w:r w:rsidRPr="00CC04B7">
              <w:rPr>
                <w:rFonts w:cs="Arial"/>
                <w:szCs w:val="24"/>
              </w:rPr>
              <w:t>N/A</w:t>
            </w:r>
          </w:p>
          <w:p w14:paraId="574B57C8" w14:textId="77777777" w:rsidR="00911A8E" w:rsidRPr="0081374C" w:rsidRDefault="00911A8E" w:rsidP="00903349">
            <w:pPr>
              <w:autoSpaceDE w:val="0"/>
              <w:autoSpaceDN w:val="0"/>
              <w:adjustRightInd w:val="0"/>
              <w:rPr>
                <w:rFonts w:cs="Arial"/>
                <w:b/>
                <w:sz w:val="28"/>
                <w:szCs w:val="28"/>
              </w:rPr>
            </w:pPr>
          </w:p>
          <w:p w14:paraId="00738746" w14:textId="77777777" w:rsidR="00911A8E" w:rsidRPr="0081374C" w:rsidRDefault="00911A8E" w:rsidP="00903349">
            <w:pPr>
              <w:autoSpaceDE w:val="0"/>
              <w:autoSpaceDN w:val="0"/>
              <w:adjustRightInd w:val="0"/>
              <w:rPr>
                <w:rFonts w:cs="Arial"/>
                <w:b/>
                <w:sz w:val="28"/>
                <w:szCs w:val="28"/>
              </w:rPr>
            </w:pPr>
          </w:p>
          <w:p w14:paraId="6B194651" w14:textId="77777777" w:rsidR="00911A8E" w:rsidRPr="0081374C" w:rsidRDefault="00911A8E" w:rsidP="00903349">
            <w:pPr>
              <w:autoSpaceDE w:val="0"/>
              <w:autoSpaceDN w:val="0"/>
              <w:adjustRightInd w:val="0"/>
              <w:rPr>
                <w:rFonts w:cs="Arial"/>
                <w:b/>
                <w:sz w:val="28"/>
                <w:szCs w:val="28"/>
              </w:rPr>
            </w:pPr>
          </w:p>
          <w:p w14:paraId="43AB92FA" w14:textId="77777777" w:rsidR="00911A8E" w:rsidRPr="0081374C" w:rsidRDefault="00911A8E" w:rsidP="00903349">
            <w:pPr>
              <w:autoSpaceDE w:val="0"/>
              <w:autoSpaceDN w:val="0"/>
              <w:adjustRightInd w:val="0"/>
              <w:rPr>
                <w:rFonts w:cs="Arial"/>
                <w:b/>
                <w:sz w:val="28"/>
                <w:szCs w:val="28"/>
              </w:rPr>
            </w:pPr>
          </w:p>
          <w:p w14:paraId="28326873" w14:textId="77777777" w:rsidR="00911A8E" w:rsidRPr="0081374C" w:rsidRDefault="00911A8E" w:rsidP="00903349">
            <w:pPr>
              <w:autoSpaceDE w:val="0"/>
              <w:autoSpaceDN w:val="0"/>
              <w:adjustRightInd w:val="0"/>
              <w:rPr>
                <w:rFonts w:cs="Arial"/>
                <w:b/>
                <w:sz w:val="28"/>
                <w:szCs w:val="28"/>
              </w:rPr>
            </w:pPr>
          </w:p>
          <w:p w14:paraId="30DDBF46" w14:textId="77777777" w:rsidR="00911A8E" w:rsidRPr="0081374C" w:rsidRDefault="00911A8E" w:rsidP="00903349">
            <w:pPr>
              <w:autoSpaceDE w:val="0"/>
              <w:autoSpaceDN w:val="0"/>
              <w:adjustRightInd w:val="0"/>
              <w:rPr>
                <w:rFonts w:cs="Arial"/>
                <w:b/>
                <w:sz w:val="28"/>
                <w:szCs w:val="28"/>
              </w:rPr>
            </w:pPr>
          </w:p>
          <w:p w14:paraId="45FF9C72" w14:textId="77777777" w:rsidR="00911A8E" w:rsidRPr="0081374C" w:rsidRDefault="00911A8E" w:rsidP="00903349">
            <w:pPr>
              <w:autoSpaceDE w:val="0"/>
              <w:autoSpaceDN w:val="0"/>
              <w:adjustRightInd w:val="0"/>
              <w:rPr>
                <w:rFonts w:cs="Arial"/>
                <w:b/>
                <w:sz w:val="28"/>
                <w:szCs w:val="28"/>
              </w:rPr>
            </w:pPr>
          </w:p>
          <w:p w14:paraId="7A21AE35" w14:textId="77777777" w:rsidR="00911A8E" w:rsidRDefault="00911A8E" w:rsidP="00903349">
            <w:pPr>
              <w:autoSpaceDE w:val="0"/>
              <w:autoSpaceDN w:val="0"/>
              <w:adjustRightInd w:val="0"/>
              <w:rPr>
                <w:rFonts w:cs="Arial"/>
                <w:sz w:val="28"/>
                <w:szCs w:val="28"/>
              </w:rPr>
            </w:pPr>
          </w:p>
        </w:tc>
      </w:tr>
    </w:tbl>
    <w:p w14:paraId="1FEC1653" w14:textId="77777777" w:rsidR="00911A8E" w:rsidRDefault="00911A8E" w:rsidP="00911A8E">
      <w:pPr>
        <w:autoSpaceDE w:val="0"/>
        <w:autoSpaceDN w:val="0"/>
        <w:adjustRightInd w:val="0"/>
        <w:rPr>
          <w:rFonts w:cs="Arial"/>
          <w:b/>
          <w:sz w:val="28"/>
          <w:szCs w:val="28"/>
        </w:rPr>
      </w:pPr>
    </w:p>
    <w:p w14:paraId="3F212F1E" w14:textId="77777777" w:rsidR="00911A8E" w:rsidRDefault="00911A8E" w:rsidP="00911A8E">
      <w:pPr>
        <w:rPr>
          <w:rFonts w:cs="Arial"/>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may be found in a separate Commission publication: Practical Guidance on Equality Impact Assessment.</w:t>
      </w:r>
    </w:p>
    <w:p w14:paraId="771957E1" w14:textId="77777777" w:rsidR="00911A8E" w:rsidRDefault="00911A8E" w:rsidP="00911A8E">
      <w:pPr>
        <w:autoSpaceDE w:val="0"/>
        <w:autoSpaceDN w:val="0"/>
        <w:adjustRightInd w:val="0"/>
        <w:rPr>
          <w:rFonts w:cs="Arial"/>
          <w:b/>
          <w:sz w:val="28"/>
          <w:szCs w:val="28"/>
        </w:rPr>
      </w:pPr>
      <w:r>
        <w:rPr>
          <w:rFonts w:cs="Arial"/>
          <w:b/>
          <w:sz w:val="28"/>
          <w:szCs w:val="28"/>
        </w:rPr>
        <w:br w:type="page"/>
      </w:r>
      <w:r w:rsidRPr="00FA0121">
        <w:rPr>
          <w:rFonts w:cs="Arial"/>
          <w:b/>
          <w:sz w:val="28"/>
          <w:szCs w:val="28"/>
        </w:rPr>
        <w:t xml:space="preserve">Mitigation </w:t>
      </w:r>
    </w:p>
    <w:p w14:paraId="224D459B" w14:textId="77777777" w:rsidR="00911A8E" w:rsidRDefault="00911A8E" w:rsidP="00911A8E">
      <w:pPr>
        <w:autoSpaceDE w:val="0"/>
        <w:autoSpaceDN w:val="0"/>
        <w:adjustRightInd w:val="0"/>
        <w:rPr>
          <w:rFonts w:cs="Arial"/>
          <w:b/>
          <w:sz w:val="28"/>
          <w:szCs w:val="28"/>
        </w:rPr>
      </w:pPr>
    </w:p>
    <w:p w14:paraId="09741052" w14:textId="77777777" w:rsidR="00911A8E" w:rsidRPr="00FC0C43" w:rsidRDefault="00911A8E" w:rsidP="00911A8E">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4A2D86E" w14:textId="77777777" w:rsidR="00911A8E" w:rsidRPr="00FA0121" w:rsidRDefault="00911A8E" w:rsidP="00911A8E">
      <w:pPr>
        <w:autoSpaceDE w:val="0"/>
        <w:autoSpaceDN w:val="0"/>
        <w:adjustRightInd w:val="0"/>
        <w:rPr>
          <w:rFonts w:cs="Arial"/>
          <w:sz w:val="28"/>
          <w:szCs w:val="28"/>
        </w:rPr>
      </w:pPr>
    </w:p>
    <w:p w14:paraId="3655C81B" w14:textId="77777777" w:rsidR="00911A8E" w:rsidRDefault="00911A8E" w:rsidP="00911A8E">
      <w:pPr>
        <w:autoSpaceDE w:val="0"/>
        <w:autoSpaceDN w:val="0"/>
        <w:adjustRightInd w:val="0"/>
        <w:rPr>
          <w:rFonts w:cs="Arial"/>
          <w:sz w:val="28"/>
          <w:szCs w:val="28"/>
        </w:rPr>
      </w:pPr>
      <w:r w:rsidRPr="00FA0121">
        <w:rPr>
          <w:rFonts w:cs="Arial"/>
          <w:sz w:val="28"/>
          <w:szCs w:val="28"/>
        </w:rPr>
        <w:t xml:space="preserve">Can the policy/decision be amended or changed or an alternative policy introduced to better promote equality of opportunity and/or good relations? </w:t>
      </w:r>
    </w:p>
    <w:p w14:paraId="13EA8CFA" w14:textId="77777777" w:rsidR="00911A8E" w:rsidRDefault="00911A8E" w:rsidP="00911A8E">
      <w:pPr>
        <w:autoSpaceDE w:val="0"/>
        <w:autoSpaceDN w:val="0"/>
        <w:adjustRightInd w:val="0"/>
        <w:rPr>
          <w:rFonts w:cs="Arial"/>
          <w:sz w:val="28"/>
          <w:szCs w:val="28"/>
        </w:rPr>
      </w:pPr>
    </w:p>
    <w:p w14:paraId="282F0C24" w14:textId="77777777" w:rsidR="00911A8E" w:rsidRPr="00FA0121" w:rsidRDefault="00911A8E" w:rsidP="00911A8E">
      <w:pPr>
        <w:autoSpaceDE w:val="0"/>
        <w:autoSpaceDN w:val="0"/>
        <w:adjustRightInd w:val="0"/>
        <w:rPr>
          <w:rFonts w:cs="Arial"/>
          <w:sz w:val="28"/>
          <w:szCs w:val="28"/>
        </w:rPr>
      </w:pPr>
      <w:r w:rsidRPr="00FA0121">
        <w:rPr>
          <w:rFonts w:cs="Arial"/>
          <w:sz w:val="28"/>
          <w:szCs w:val="28"/>
        </w:rPr>
        <w:t>If so, give the</w:t>
      </w:r>
      <w:r>
        <w:rPr>
          <w:rFonts w:cs="Arial"/>
          <w:sz w:val="28"/>
          <w:szCs w:val="28"/>
        </w:rPr>
        <w:t xml:space="preserve"> </w:t>
      </w:r>
      <w:r w:rsidRPr="00E01451">
        <w:rPr>
          <w:rFonts w:cs="Arial"/>
          <w:b/>
          <w:sz w:val="28"/>
          <w:szCs w:val="28"/>
        </w:rPr>
        <w:t xml:space="preserve">reasons </w:t>
      </w:r>
      <w:r w:rsidRPr="00FA0121">
        <w:rPr>
          <w:rFonts w:cs="Arial"/>
          <w:sz w:val="28"/>
          <w:szCs w:val="28"/>
        </w:rPr>
        <w:t>to support your decision, together with the proposed changes/amendments or alternative policy.</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00"/>
      </w:tblGrid>
      <w:tr w:rsidR="00911A8E" w14:paraId="1DE82AE7" w14:textId="77777777" w:rsidTr="00903349">
        <w:trPr>
          <w:trHeight w:val="5760"/>
        </w:trPr>
        <w:tc>
          <w:tcPr>
            <w:tcW w:w="8100" w:type="dxa"/>
          </w:tcPr>
          <w:p w14:paraId="2FF19932" w14:textId="77777777" w:rsidR="00FD3990" w:rsidRDefault="00FD3990" w:rsidP="00903349">
            <w:pPr>
              <w:autoSpaceDE w:val="0"/>
              <w:autoSpaceDN w:val="0"/>
              <w:adjustRightInd w:val="0"/>
              <w:rPr>
                <w:rFonts w:cs="Arial"/>
                <w:szCs w:val="24"/>
              </w:rPr>
            </w:pPr>
          </w:p>
          <w:p w14:paraId="628EDE04" w14:textId="77777777" w:rsidR="00911A8E" w:rsidRPr="00CC04B7" w:rsidRDefault="00FD3990" w:rsidP="00903349">
            <w:pPr>
              <w:autoSpaceDE w:val="0"/>
              <w:autoSpaceDN w:val="0"/>
              <w:adjustRightInd w:val="0"/>
              <w:rPr>
                <w:rFonts w:cs="Arial"/>
                <w:szCs w:val="24"/>
              </w:rPr>
            </w:pPr>
            <w:r>
              <w:rPr>
                <w:rFonts w:cs="Arial"/>
                <w:szCs w:val="24"/>
              </w:rPr>
              <w:t xml:space="preserve">No - the policy is being introduced to recognise the impact of the menopause on effective participation in the workplace of certain staff – mainly women in the age range 45-55.  </w:t>
            </w:r>
          </w:p>
        </w:tc>
      </w:tr>
    </w:tbl>
    <w:p w14:paraId="6EC2A586" w14:textId="77777777" w:rsidR="00911A8E" w:rsidRDefault="00911A8E" w:rsidP="00911A8E">
      <w:pPr>
        <w:autoSpaceDE w:val="0"/>
        <w:autoSpaceDN w:val="0"/>
        <w:adjustRightInd w:val="0"/>
        <w:rPr>
          <w:rFonts w:cs="Arial"/>
          <w:b/>
          <w:sz w:val="28"/>
          <w:szCs w:val="28"/>
        </w:rPr>
      </w:pPr>
    </w:p>
    <w:p w14:paraId="3C54FC11" w14:textId="77777777" w:rsidR="00911A8E" w:rsidRDefault="00911A8E" w:rsidP="00911A8E">
      <w:pPr>
        <w:autoSpaceDE w:val="0"/>
        <w:autoSpaceDN w:val="0"/>
        <w:adjustRightInd w:val="0"/>
        <w:jc w:val="both"/>
        <w:rPr>
          <w:rFonts w:cs="Arial"/>
          <w:b/>
          <w:sz w:val="28"/>
          <w:szCs w:val="28"/>
        </w:rPr>
      </w:pPr>
      <w:r>
        <w:rPr>
          <w:rFonts w:cs="Arial"/>
          <w:b/>
          <w:sz w:val="28"/>
          <w:szCs w:val="28"/>
        </w:rPr>
        <w:br w:type="page"/>
        <w:t>Timetabl</w:t>
      </w:r>
      <w:r w:rsidRPr="00F70DA4">
        <w:rPr>
          <w:rFonts w:cs="Arial"/>
          <w:b/>
          <w:sz w:val="28"/>
          <w:szCs w:val="28"/>
        </w:rPr>
        <w:t>ing and prioritising</w:t>
      </w:r>
    </w:p>
    <w:p w14:paraId="2356F1B8" w14:textId="77777777" w:rsidR="00911A8E" w:rsidRPr="00F70DA4" w:rsidRDefault="00911A8E" w:rsidP="00911A8E">
      <w:pPr>
        <w:autoSpaceDE w:val="0"/>
        <w:autoSpaceDN w:val="0"/>
        <w:adjustRightInd w:val="0"/>
        <w:jc w:val="both"/>
        <w:rPr>
          <w:rFonts w:cs="Arial"/>
          <w:b/>
          <w:sz w:val="28"/>
          <w:szCs w:val="28"/>
        </w:rPr>
      </w:pPr>
    </w:p>
    <w:p w14:paraId="5983D5A4" w14:textId="77777777" w:rsidR="00911A8E" w:rsidRPr="008A3870" w:rsidRDefault="00911A8E" w:rsidP="00911A8E">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31A7DE74" w14:textId="77777777" w:rsidR="00911A8E" w:rsidRPr="008A3870" w:rsidRDefault="00911A8E" w:rsidP="00911A8E">
      <w:pPr>
        <w:rPr>
          <w:rFonts w:cs="Arial"/>
          <w:sz w:val="28"/>
        </w:rPr>
      </w:pPr>
    </w:p>
    <w:p w14:paraId="100DD4DF" w14:textId="77777777" w:rsidR="00911A8E" w:rsidRPr="008A3870" w:rsidRDefault="00911A8E" w:rsidP="00911A8E">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7DAC227C" w14:textId="77777777" w:rsidR="00911A8E" w:rsidRPr="008A3870" w:rsidRDefault="00911A8E" w:rsidP="00911A8E">
      <w:pPr>
        <w:rPr>
          <w:rFonts w:cs="Arial"/>
          <w:sz w:val="28"/>
        </w:rPr>
      </w:pPr>
    </w:p>
    <w:p w14:paraId="4FB3E715" w14:textId="77777777" w:rsidR="00911A8E" w:rsidRPr="008A3870" w:rsidRDefault="00911A8E" w:rsidP="00911A8E">
      <w:pPr>
        <w:pStyle w:val="BodyTextIndent2"/>
        <w:ind w:left="0" w:firstLine="0"/>
        <w:rPr>
          <w:szCs w:val="28"/>
        </w:rPr>
      </w:pPr>
      <w:r w:rsidRPr="008A3870">
        <w:rPr>
          <w:szCs w:val="28"/>
        </w:rPr>
        <w:t xml:space="preserve">On a scale of 1-3, with 1 being the lowest priority and 3 being the highest, assess the policy in terms of its priority for </w:t>
      </w:r>
      <w:r>
        <w:rPr>
          <w:szCs w:val="28"/>
        </w:rPr>
        <w:t>e</w:t>
      </w:r>
      <w:r w:rsidRPr="008A3870">
        <w:rPr>
          <w:szCs w:val="28"/>
        </w:rPr>
        <w:t xml:space="preserve">quality </w:t>
      </w:r>
      <w:r>
        <w:rPr>
          <w:szCs w:val="28"/>
        </w:rPr>
        <w:t>i</w:t>
      </w:r>
      <w:r w:rsidRPr="008A3870">
        <w:rPr>
          <w:szCs w:val="28"/>
        </w:rPr>
        <w:t xml:space="preserve">mpact </w:t>
      </w:r>
      <w:r>
        <w:rPr>
          <w:szCs w:val="28"/>
        </w:rPr>
        <w:t>a</w:t>
      </w:r>
      <w:r w:rsidRPr="008A3870">
        <w:rPr>
          <w:szCs w:val="28"/>
        </w:rPr>
        <w:t>ssessment.</w:t>
      </w:r>
    </w:p>
    <w:p w14:paraId="43B4EA2B" w14:textId="77777777" w:rsidR="00911A8E" w:rsidRPr="00BE7B0F" w:rsidRDefault="00911A8E" w:rsidP="00911A8E">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911A8E" w:rsidRPr="00BE7B0F" w14:paraId="539A4F22" w14:textId="77777777" w:rsidTr="00903349">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0E884FC9" w14:textId="77777777" w:rsidR="00911A8E" w:rsidRPr="00F70DA4" w:rsidRDefault="00911A8E" w:rsidP="00903349">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E699588" w14:textId="77777777" w:rsidR="00911A8E" w:rsidRPr="00BE7B0F" w:rsidRDefault="00911A8E" w:rsidP="00903349">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911A8E" w:rsidRPr="00BE7B0F" w14:paraId="4B046D59" w14:textId="77777777" w:rsidTr="00903349">
        <w:trPr>
          <w:trHeight w:val="471"/>
        </w:trPr>
        <w:tc>
          <w:tcPr>
            <w:tcW w:w="7920" w:type="dxa"/>
            <w:tcBorders>
              <w:top w:val="single" w:sz="2" w:space="0" w:color="auto"/>
              <w:left w:val="single" w:sz="2" w:space="0" w:color="auto"/>
              <w:bottom w:val="single" w:sz="2" w:space="0" w:color="auto"/>
              <w:right w:val="single" w:sz="2" w:space="0" w:color="auto"/>
            </w:tcBorders>
          </w:tcPr>
          <w:p w14:paraId="61DAA530" w14:textId="77777777" w:rsidR="00911A8E" w:rsidRPr="00F70DA4" w:rsidRDefault="00911A8E" w:rsidP="00903349">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C001A7A" w14:textId="77777777" w:rsidR="00911A8E" w:rsidRPr="00BE7B0F" w:rsidRDefault="00911A8E" w:rsidP="00903349">
            <w:pPr>
              <w:numPr>
                <w:ilvl w:val="12"/>
                <w:numId w:val="0"/>
              </w:numPr>
              <w:spacing w:before="120" w:after="120"/>
              <w:rPr>
                <w:sz w:val="28"/>
                <w:szCs w:val="28"/>
                <w:highlight w:val="yellow"/>
              </w:rPr>
            </w:pPr>
          </w:p>
        </w:tc>
      </w:tr>
      <w:tr w:rsidR="00911A8E" w:rsidRPr="00BE7B0F" w14:paraId="3ED9FA08" w14:textId="77777777" w:rsidTr="00903349">
        <w:trPr>
          <w:trHeight w:val="473"/>
        </w:trPr>
        <w:tc>
          <w:tcPr>
            <w:tcW w:w="7920" w:type="dxa"/>
            <w:tcBorders>
              <w:top w:val="single" w:sz="2" w:space="0" w:color="auto"/>
              <w:left w:val="single" w:sz="2" w:space="0" w:color="auto"/>
              <w:bottom w:val="single" w:sz="2" w:space="0" w:color="auto"/>
              <w:right w:val="single" w:sz="2" w:space="0" w:color="auto"/>
            </w:tcBorders>
          </w:tcPr>
          <w:p w14:paraId="03E3BD90" w14:textId="77777777" w:rsidR="00911A8E" w:rsidRPr="00F70DA4" w:rsidRDefault="00911A8E" w:rsidP="00903349">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2EBE2B3" w14:textId="77777777" w:rsidR="00911A8E" w:rsidRPr="00BE7B0F" w:rsidRDefault="00911A8E" w:rsidP="00903349">
            <w:pPr>
              <w:numPr>
                <w:ilvl w:val="12"/>
                <w:numId w:val="0"/>
              </w:numPr>
              <w:rPr>
                <w:sz w:val="28"/>
                <w:szCs w:val="28"/>
                <w:highlight w:val="yellow"/>
              </w:rPr>
            </w:pPr>
          </w:p>
          <w:p w14:paraId="3E64DF5E" w14:textId="77777777" w:rsidR="00911A8E" w:rsidRPr="00BE7B0F" w:rsidRDefault="00911A8E" w:rsidP="00903349">
            <w:pPr>
              <w:numPr>
                <w:ilvl w:val="12"/>
                <w:numId w:val="0"/>
              </w:numPr>
              <w:rPr>
                <w:sz w:val="28"/>
                <w:szCs w:val="28"/>
                <w:highlight w:val="yellow"/>
              </w:rPr>
            </w:pPr>
          </w:p>
        </w:tc>
      </w:tr>
      <w:tr w:rsidR="00911A8E" w:rsidRPr="007279F4" w14:paraId="16164670" w14:textId="77777777" w:rsidTr="00903349">
        <w:trPr>
          <w:trHeight w:val="717"/>
        </w:trPr>
        <w:tc>
          <w:tcPr>
            <w:tcW w:w="7920" w:type="dxa"/>
            <w:tcBorders>
              <w:top w:val="single" w:sz="2" w:space="0" w:color="auto"/>
              <w:left w:val="single" w:sz="2" w:space="0" w:color="auto"/>
              <w:bottom w:val="single" w:sz="2" w:space="0" w:color="auto"/>
              <w:right w:val="single" w:sz="2" w:space="0" w:color="auto"/>
            </w:tcBorders>
          </w:tcPr>
          <w:p w14:paraId="4B59D96D" w14:textId="77777777" w:rsidR="00911A8E" w:rsidRDefault="00911A8E" w:rsidP="00903349">
            <w:pPr>
              <w:numPr>
                <w:ilvl w:val="12"/>
                <w:numId w:val="0"/>
              </w:numPr>
              <w:spacing w:before="120" w:after="120"/>
              <w:rPr>
                <w:sz w:val="28"/>
                <w:szCs w:val="28"/>
              </w:rPr>
            </w:pPr>
            <w:r w:rsidRPr="00F70DA4">
              <w:rPr>
                <w:sz w:val="28"/>
                <w:szCs w:val="28"/>
              </w:rPr>
              <w:t>Effect on people’s daily lives</w:t>
            </w:r>
          </w:p>
          <w:p w14:paraId="50F7003D" w14:textId="77777777" w:rsidR="00911A8E" w:rsidRPr="00F70DA4" w:rsidRDefault="00911A8E" w:rsidP="00903349">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ED1159A" w14:textId="77777777" w:rsidR="00911A8E" w:rsidRPr="007279F4" w:rsidRDefault="00911A8E" w:rsidP="00903349">
            <w:pPr>
              <w:numPr>
                <w:ilvl w:val="12"/>
                <w:numId w:val="0"/>
              </w:numPr>
              <w:rPr>
                <w:sz w:val="28"/>
                <w:szCs w:val="28"/>
              </w:rPr>
            </w:pPr>
          </w:p>
          <w:p w14:paraId="26368EF0" w14:textId="77777777" w:rsidR="00911A8E" w:rsidRPr="007279F4" w:rsidRDefault="00911A8E" w:rsidP="00903349">
            <w:pPr>
              <w:numPr>
                <w:ilvl w:val="12"/>
                <w:numId w:val="0"/>
              </w:numPr>
              <w:rPr>
                <w:sz w:val="28"/>
                <w:szCs w:val="28"/>
              </w:rPr>
            </w:pPr>
          </w:p>
        </w:tc>
      </w:tr>
      <w:tr w:rsidR="00911A8E" w:rsidRPr="007279F4" w14:paraId="69336EAE" w14:textId="77777777" w:rsidTr="00903349">
        <w:trPr>
          <w:trHeight w:val="775"/>
        </w:trPr>
        <w:tc>
          <w:tcPr>
            <w:tcW w:w="7920" w:type="dxa"/>
            <w:tcBorders>
              <w:top w:val="single" w:sz="2" w:space="0" w:color="auto"/>
              <w:left w:val="single" w:sz="2" w:space="0" w:color="auto"/>
              <w:bottom w:val="single" w:sz="2" w:space="0" w:color="auto"/>
              <w:right w:val="single" w:sz="2" w:space="0" w:color="auto"/>
            </w:tcBorders>
          </w:tcPr>
          <w:p w14:paraId="6F98E178" w14:textId="77777777" w:rsidR="00911A8E" w:rsidRPr="00F70DA4" w:rsidRDefault="00911A8E" w:rsidP="00903349">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70EADEE" w14:textId="77777777" w:rsidR="00911A8E" w:rsidRPr="007279F4" w:rsidRDefault="00911A8E" w:rsidP="00903349">
            <w:pPr>
              <w:numPr>
                <w:ilvl w:val="12"/>
                <w:numId w:val="0"/>
              </w:numPr>
              <w:rPr>
                <w:sz w:val="28"/>
                <w:szCs w:val="28"/>
              </w:rPr>
            </w:pPr>
          </w:p>
        </w:tc>
      </w:tr>
    </w:tbl>
    <w:p w14:paraId="752A06A3" w14:textId="77777777" w:rsidR="00911A8E" w:rsidRDefault="00911A8E" w:rsidP="00911A8E">
      <w:pPr>
        <w:pStyle w:val="BodyTextIndent2"/>
        <w:ind w:left="0"/>
        <w:rPr>
          <w:b/>
        </w:rPr>
      </w:pPr>
    </w:p>
    <w:p w14:paraId="684D9DF6" w14:textId="77777777" w:rsidR="00911A8E" w:rsidRPr="001C7651" w:rsidRDefault="00911A8E" w:rsidP="00911A8E">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04B1E53A" w14:textId="77777777" w:rsidR="00911A8E" w:rsidRPr="001C7651" w:rsidRDefault="00911A8E" w:rsidP="00911A8E">
      <w:pPr>
        <w:numPr>
          <w:ilvl w:val="12"/>
          <w:numId w:val="0"/>
        </w:numPr>
      </w:pPr>
    </w:p>
    <w:p w14:paraId="37B3830A" w14:textId="77777777" w:rsidR="00911A8E" w:rsidRDefault="00911A8E" w:rsidP="00911A8E">
      <w:pPr>
        <w:pStyle w:val="BodyTextIndent2"/>
        <w:ind w:left="0" w:firstLine="0"/>
        <w:rPr>
          <w:szCs w:val="28"/>
        </w:rPr>
      </w:pPr>
      <w:r w:rsidRPr="001C7651">
        <w:rPr>
          <w:szCs w:val="28"/>
        </w:rPr>
        <w:t xml:space="preserve">Is the policy affected by timetables established by other relevant </w:t>
      </w:r>
      <w:r>
        <w:rPr>
          <w:szCs w:val="28"/>
        </w:rPr>
        <w:t>public authorities?</w:t>
      </w:r>
    </w:p>
    <w:p w14:paraId="7CB6ED79" w14:textId="77777777" w:rsidR="00911A8E" w:rsidRPr="001C7651" w:rsidRDefault="00911A8E" w:rsidP="00911A8E">
      <w:pPr>
        <w:pStyle w:val="BodyTextIndent2"/>
        <w:ind w:left="0" w:firstLine="0"/>
      </w:pPr>
      <w:r w:rsidRPr="001C7651">
        <w:rPr>
          <w:szCs w:val="28"/>
        </w:rPr>
        <w:tab/>
      </w:r>
      <w:r>
        <w:tab/>
      </w:r>
      <w:r>
        <w:tab/>
      </w:r>
      <w:r>
        <w:tab/>
      </w:r>
      <w:r>
        <w:tab/>
      </w:r>
      <w:r>
        <w:tab/>
      </w:r>
      <w:r>
        <w:tab/>
      </w:r>
      <w:r>
        <w:tab/>
      </w:r>
      <w:r>
        <w:tab/>
      </w:r>
    </w:p>
    <w:p w14:paraId="10C128CE" w14:textId="77777777" w:rsidR="00911A8E" w:rsidRPr="00FA0121" w:rsidRDefault="00911A8E" w:rsidP="00911A8E">
      <w:pPr>
        <w:autoSpaceDE w:val="0"/>
        <w:autoSpaceDN w:val="0"/>
        <w:adjustRightInd w:val="0"/>
        <w:rPr>
          <w:rFonts w:cs="Arial"/>
          <w:b/>
          <w:sz w:val="28"/>
          <w:szCs w:val="28"/>
        </w:rPr>
      </w:pPr>
    </w:p>
    <w:p w14:paraId="5D472566" w14:textId="77777777" w:rsidR="00911A8E" w:rsidRPr="0081374C" w:rsidRDefault="00911A8E" w:rsidP="00911A8E">
      <w:pPr>
        <w:autoSpaceDE w:val="0"/>
        <w:autoSpaceDN w:val="0"/>
        <w:adjustRightInd w:val="0"/>
        <w:rPr>
          <w:sz w:val="28"/>
          <w:szCs w:val="28"/>
        </w:rPr>
      </w:pPr>
      <w:r w:rsidRPr="001C7651">
        <w:rPr>
          <w:sz w:val="28"/>
          <w:szCs w:val="28"/>
        </w:rPr>
        <w:t>If yes, please provide details</w:t>
      </w:r>
    </w:p>
    <w:p w14:paraId="0D72AD99" w14:textId="77777777" w:rsidR="00911A8E" w:rsidRPr="00D91F4E" w:rsidRDefault="00911A8E" w:rsidP="00911A8E">
      <w:pPr>
        <w:autoSpaceDE w:val="0"/>
        <w:autoSpaceDN w:val="0"/>
        <w:adjustRightInd w:val="0"/>
        <w:rPr>
          <w:rFonts w:cs="Arial"/>
          <w:b/>
          <w:sz w:val="28"/>
          <w:szCs w:val="28"/>
        </w:rPr>
      </w:pPr>
      <w:r>
        <w:rPr>
          <w:rFonts w:cs="Arial"/>
          <w:b/>
          <w:sz w:val="28"/>
          <w:szCs w:val="28"/>
        </w:rPr>
        <w:br w:type="page"/>
        <w:t xml:space="preserve">Part 4. </w:t>
      </w:r>
      <w:r w:rsidRPr="00D91F4E">
        <w:rPr>
          <w:rFonts w:cs="Arial"/>
          <w:b/>
          <w:sz w:val="28"/>
          <w:szCs w:val="28"/>
        </w:rPr>
        <w:t>Monitoring</w:t>
      </w:r>
    </w:p>
    <w:p w14:paraId="037A7D82" w14:textId="77777777" w:rsidR="00911A8E" w:rsidRPr="00C5265D" w:rsidRDefault="00911A8E" w:rsidP="00911A8E">
      <w:pPr>
        <w:autoSpaceDE w:val="0"/>
        <w:autoSpaceDN w:val="0"/>
        <w:adjustRightInd w:val="0"/>
        <w:rPr>
          <w:rFonts w:cs="Arial"/>
          <w:b/>
          <w:sz w:val="36"/>
          <w:szCs w:val="36"/>
        </w:rPr>
      </w:pPr>
    </w:p>
    <w:p w14:paraId="0D2D9D2D" w14:textId="77777777" w:rsidR="00911A8E" w:rsidRPr="001C7651" w:rsidRDefault="00911A8E" w:rsidP="00911A8E">
      <w:pPr>
        <w:autoSpaceDE w:val="0"/>
        <w:autoSpaceDN w:val="0"/>
        <w:adjustRightInd w:val="0"/>
        <w:rPr>
          <w:rFonts w:cs="Arial"/>
          <w:sz w:val="28"/>
          <w:szCs w:val="28"/>
        </w:rPr>
      </w:pPr>
      <w:r w:rsidRPr="001C7651">
        <w:rPr>
          <w:rFonts w:cs="Arial"/>
          <w:sz w:val="28"/>
          <w:szCs w:val="28"/>
        </w:rPr>
        <w:t xml:space="preserve">Public authorities should consider the guidance contained in the Commission’s Monitoring Guidance for Use by Public Authorities (July 2007). </w:t>
      </w:r>
    </w:p>
    <w:p w14:paraId="29F37CA0" w14:textId="77777777" w:rsidR="00911A8E" w:rsidRPr="001C7651" w:rsidRDefault="00911A8E" w:rsidP="00911A8E">
      <w:pPr>
        <w:autoSpaceDE w:val="0"/>
        <w:autoSpaceDN w:val="0"/>
        <w:adjustRightInd w:val="0"/>
        <w:rPr>
          <w:rFonts w:cs="Arial"/>
          <w:sz w:val="28"/>
          <w:szCs w:val="28"/>
        </w:rPr>
      </w:pPr>
    </w:p>
    <w:p w14:paraId="7D00BF38" w14:textId="77777777" w:rsidR="00911A8E" w:rsidRPr="001C7651" w:rsidRDefault="00911A8E" w:rsidP="00911A8E">
      <w:pPr>
        <w:autoSpaceDE w:val="0"/>
        <w:autoSpaceDN w:val="0"/>
        <w:adjustRightInd w:val="0"/>
        <w:rPr>
          <w:rFonts w:cs="Arial"/>
          <w:sz w:val="28"/>
          <w:szCs w:val="28"/>
        </w:rPr>
      </w:pPr>
      <w:r>
        <w:rPr>
          <w:rFonts w:cs="Arial"/>
          <w:sz w:val="28"/>
          <w:szCs w:val="28"/>
        </w:rPr>
        <w:t>T</w:t>
      </w:r>
      <w:r w:rsidRPr="001C7651">
        <w:rPr>
          <w:rFonts w:cs="Arial"/>
          <w:sz w:val="28"/>
          <w:szCs w:val="28"/>
        </w:rPr>
        <w:t xml:space="preserve">he Commission recommends that </w:t>
      </w:r>
      <w:r>
        <w:rPr>
          <w:rFonts w:cs="Arial"/>
          <w:sz w:val="28"/>
          <w:szCs w:val="28"/>
        </w:rPr>
        <w:t>where the policy has been amended or an alternative policy introduced, the public authority should monitor</w:t>
      </w:r>
      <w:r w:rsidRPr="001C7651">
        <w:rPr>
          <w:rFonts w:cs="Arial"/>
          <w:sz w:val="28"/>
          <w:szCs w:val="28"/>
        </w:rPr>
        <w:t xml:space="preserve"> more broadly than for adverse impact (See Benefits, P.9-10, paras 2.13 – 2.20 of the Monitoring Guidance).</w:t>
      </w:r>
    </w:p>
    <w:p w14:paraId="20B4B0EC" w14:textId="77777777" w:rsidR="00911A8E" w:rsidRPr="001C7651" w:rsidRDefault="00911A8E" w:rsidP="00911A8E">
      <w:pPr>
        <w:autoSpaceDE w:val="0"/>
        <w:autoSpaceDN w:val="0"/>
        <w:adjustRightInd w:val="0"/>
        <w:rPr>
          <w:rFonts w:cs="Arial"/>
          <w:sz w:val="28"/>
          <w:szCs w:val="28"/>
        </w:rPr>
      </w:pPr>
    </w:p>
    <w:p w14:paraId="4EF3FEA9" w14:textId="77777777" w:rsidR="00911A8E" w:rsidRDefault="00911A8E" w:rsidP="00911A8E">
      <w:pPr>
        <w:autoSpaceDE w:val="0"/>
        <w:autoSpaceDN w:val="0"/>
        <w:adjustRightInd w:val="0"/>
        <w:rPr>
          <w:rFonts w:cs="Arial"/>
          <w:sz w:val="28"/>
          <w:szCs w:val="28"/>
        </w:rPr>
      </w:pPr>
      <w:r w:rsidRPr="001C7651">
        <w:rPr>
          <w:rFonts w:cs="Arial"/>
          <w:sz w:val="28"/>
          <w:szCs w:val="28"/>
        </w:rPr>
        <w:t xml:space="preserve">Effective monitoring will help the public authority identify any future </w:t>
      </w:r>
      <w:r>
        <w:rPr>
          <w:rFonts w:cs="Arial"/>
          <w:sz w:val="28"/>
          <w:szCs w:val="28"/>
        </w:rPr>
        <w:t>adverse impact arising f</w:t>
      </w:r>
      <w:r w:rsidRPr="001C7651">
        <w:rPr>
          <w:rFonts w:cs="Arial"/>
          <w:sz w:val="28"/>
          <w:szCs w:val="28"/>
        </w:rPr>
        <w:t>r</w:t>
      </w:r>
      <w:r>
        <w:rPr>
          <w:rFonts w:cs="Arial"/>
          <w:sz w:val="28"/>
          <w:szCs w:val="28"/>
        </w:rPr>
        <w:t>o</w:t>
      </w:r>
      <w:r w:rsidRPr="001C7651">
        <w:rPr>
          <w:rFonts w:cs="Arial"/>
          <w:sz w:val="28"/>
          <w:szCs w:val="28"/>
        </w:rPr>
        <w:t xml:space="preserve">m the policy which may lead the public authority to conduct an </w:t>
      </w:r>
      <w:r>
        <w:rPr>
          <w:rFonts w:cs="Arial"/>
          <w:sz w:val="28"/>
          <w:szCs w:val="28"/>
        </w:rPr>
        <w:t>equality impact assessment,</w:t>
      </w:r>
      <w:r w:rsidRPr="001C7651">
        <w:rPr>
          <w:rFonts w:cs="Arial"/>
          <w:sz w:val="28"/>
          <w:szCs w:val="28"/>
        </w:rPr>
        <w:t xml:space="preserve"> as well as </w:t>
      </w:r>
      <w:r>
        <w:rPr>
          <w:rFonts w:cs="Arial"/>
          <w:sz w:val="28"/>
          <w:szCs w:val="28"/>
        </w:rPr>
        <w:t xml:space="preserve">help with </w:t>
      </w:r>
      <w:r w:rsidRPr="001C7651">
        <w:rPr>
          <w:rFonts w:cs="Arial"/>
          <w:sz w:val="28"/>
          <w:szCs w:val="28"/>
        </w:rPr>
        <w:t>future planning and policy development.</w:t>
      </w:r>
    </w:p>
    <w:p w14:paraId="017D8AB1" w14:textId="77777777" w:rsidR="00911A8E" w:rsidRDefault="00911A8E" w:rsidP="00911A8E">
      <w:pPr>
        <w:autoSpaceDE w:val="0"/>
        <w:autoSpaceDN w:val="0"/>
        <w:adjustRightInd w:val="0"/>
        <w:rPr>
          <w:rFonts w:cs="Arial"/>
          <w:sz w:val="28"/>
          <w:szCs w:val="28"/>
        </w:rPr>
      </w:pPr>
    </w:p>
    <w:p w14:paraId="483E4DFD" w14:textId="77777777" w:rsidR="00911A8E" w:rsidRDefault="00911A8E" w:rsidP="00911A8E">
      <w:pPr>
        <w:pStyle w:val="BodyTextIndent2"/>
        <w:rPr>
          <w:b/>
        </w:rPr>
      </w:pPr>
      <w:r>
        <w:rPr>
          <w:b/>
        </w:rPr>
        <w:tab/>
      </w:r>
      <w:r>
        <w:rPr>
          <w:b/>
        </w:rPr>
        <w:tab/>
      </w:r>
      <w:r>
        <w:rPr>
          <w:b/>
        </w:rPr>
        <w:tab/>
      </w:r>
      <w:r>
        <w:rPr>
          <w:b/>
        </w:rPr>
        <w:tab/>
      </w:r>
      <w:r>
        <w:rPr>
          <w:b/>
        </w:rPr>
        <w:tab/>
      </w:r>
      <w:r>
        <w:rPr>
          <w:b/>
        </w:rPr>
        <w:tab/>
      </w:r>
    </w:p>
    <w:p w14:paraId="1942CAC4" w14:textId="77777777" w:rsidR="00911A8E" w:rsidRDefault="00911A8E" w:rsidP="00911A8E">
      <w:pPr>
        <w:pStyle w:val="BodyTextIndent2"/>
        <w:ind w:left="0"/>
        <w:rPr>
          <w:b/>
          <w:sz w:val="36"/>
          <w:szCs w:val="36"/>
        </w:rPr>
      </w:pPr>
    </w:p>
    <w:p w14:paraId="326976B4" w14:textId="77777777" w:rsidR="00911A8E" w:rsidRDefault="00911A8E" w:rsidP="00911A8E">
      <w:pPr>
        <w:pStyle w:val="BodyTextIndent2"/>
        <w:ind w:left="0"/>
        <w:rPr>
          <w:b/>
          <w:sz w:val="36"/>
          <w:szCs w:val="36"/>
        </w:rPr>
      </w:pPr>
    </w:p>
    <w:p w14:paraId="12FBA565" w14:textId="77777777" w:rsidR="00911A8E" w:rsidRPr="00D91F4E" w:rsidRDefault="00911A8E" w:rsidP="00911A8E">
      <w:pPr>
        <w:pStyle w:val="BodyTextIndent2"/>
        <w:ind w:left="0" w:firstLine="0"/>
        <w:rPr>
          <w:b/>
          <w:szCs w:val="28"/>
        </w:rPr>
      </w:pPr>
      <w:r>
        <w:rPr>
          <w:b/>
          <w:szCs w:val="28"/>
        </w:rPr>
        <w:t>Part</w:t>
      </w:r>
      <w:r w:rsidRPr="00D91F4E">
        <w:rPr>
          <w:b/>
          <w:szCs w:val="28"/>
        </w:rPr>
        <w:t xml:space="preserve"> 5 - Approval and authorisation</w:t>
      </w:r>
    </w:p>
    <w:p w14:paraId="5B04CA8A" w14:textId="77777777" w:rsidR="00911A8E" w:rsidRDefault="00911A8E" w:rsidP="00911A8E">
      <w:pPr>
        <w:pStyle w:val="BodyTextIndent2"/>
        <w:rPr>
          <w:b/>
        </w:rPr>
      </w:pPr>
    </w:p>
    <w:p w14:paraId="61DAE879" w14:textId="77777777" w:rsidR="00911A8E" w:rsidRDefault="00911A8E" w:rsidP="00911A8E">
      <w:pPr>
        <w:pStyle w:val="BodyTextIndent2"/>
        <w:rPr>
          <w:b/>
        </w:rPr>
      </w:pP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3418"/>
        <w:gridCol w:w="1618"/>
      </w:tblGrid>
      <w:tr w:rsidR="00911A8E" w14:paraId="273FAE9B" w14:textId="77777777" w:rsidTr="00903349">
        <w:tc>
          <w:tcPr>
            <w:tcW w:w="4608" w:type="dxa"/>
          </w:tcPr>
          <w:p w14:paraId="261549B8" w14:textId="77777777" w:rsidR="00911A8E" w:rsidRPr="00681C54" w:rsidRDefault="00911A8E" w:rsidP="00903349">
            <w:pPr>
              <w:spacing w:before="120" w:after="120"/>
              <w:rPr>
                <w:b/>
                <w:sz w:val="28"/>
                <w:szCs w:val="28"/>
              </w:rPr>
            </w:pPr>
            <w:r w:rsidRPr="00681C54">
              <w:rPr>
                <w:b/>
                <w:sz w:val="28"/>
                <w:szCs w:val="28"/>
              </w:rPr>
              <w:t xml:space="preserve">Screened by:      </w:t>
            </w:r>
          </w:p>
        </w:tc>
        <w:tc>
          <w:tcPr>
            <w:tcW w:w="3438" w:type="dxa"/>
          </w:tcPr>
          <w:p w14:paraId="19B9D091" w14:textId="77777777" w:rsidR="00911A8E" w:rsidRPr="00681C54" w:rsidRDefault="00911A8E" w:rsidP="00903349">
            <w:pPr>
              <w:spacing w:before="120" w:after="120"/>
              <w:rPr>
                <w:b/>
                <w:sz w:val="28"/>
                <w:szCs w:val="28"/>
              </w:rPr>
            </w:pPr>
            <w:r w:rsidRPr="00681C54">
              <w:rPr>
                <w:b/>
                <w:sz w:val="28"/>
                <w:szCs w:val="28"/>
              </w:rPr>
              <w:t xml:space="preserve">Position/Job Title      </w:t>
            </w:r>
          </w:p>
        </w:tc>
        <w:tc>
          <w:tcPr>
            <w:tcW w:w="1560" w:type="dxa"/>
          </w:tcPr>
          <w:p w14:paraId="08831169" w14:textId="77777777" w:rsidR="00911A8E" w:rsidRPr="00681C54" w:rsidRDefault="00911A8E" w:rsidP="00903349">
            <w:pPr>
              <w:spacing w:before="120" w:after="120"/>
              <w:rPr>
                <w:b/>
                <w:sz w:val="28"/>
                <w:szCs w:val="28"/>
              </w:rPr>
            </w:pPr>
            <w:r>
              <w:rPr>
                <w:b/>
                <w:sz w:val="28"/>
                <w:szCs w:val="28"/>
              </w:rPr>
              <w:t>Date</w:t>
            </w:r>
          </w:p>
        </w:tc>
      </w:tr>
      <w:tr w:rsidR="00911A8E" w14:paraId="265C88B7" w14:textId="77777777" w:rsidTr="00903349">
        <w:tc>
          <w:tcPr>
            <w:tcW w:w="4608" w:type="dxa"/>
          </w:tcPr>
          <w:p w14:paraId="511A3265" w14:textId="77777777" w:rsidR="00911A8E" w:rsidRDefault="003421E3" w:rsidP="00903349">
            <w:pPr>
              <w:spacing w:before="120" w:after="120"/>
              <w:rPr>
                <w:rFonts w:cs="Arial"/>
                <w:sz w:val="28"/>
                <w:szCs w:val="28"/>
              </w:rPr>
            </w:pPr>
            <w:r>
              <w:rPr>
                <w:rFonts w:cs="Arial"/>
                <w:sz w:val="28"/>
                <w:szCs w:val="28"/>
              </w:rPr>
              <w:t>David Moorehead</w:t>
            </w:r>
          </w:p>
          <w:p w14:paraId="750C2E78" w14:textId="77777777" w:rsidR="009412F8" w:rsidRPr="009412F8" w:rsidRDefault="009412F8" w:rsidP="00903349">
            <w:pPr>
              <w:spacing w:before="120" w:after="120"/>
              <w:rPr>
                <w:rFonts w:ascii="Brush Script MT" w:hAnsi="Brush Script MT" w:cs="Arial"/>
                <w:szCs w:val="24"/>
              </w:rPr>
            </w:pPr>
            <w:r w:rsidRPr="009412F8">
              <w:rPr>
                <w:rFonts w:ascii="Brush Script MT" w:hAnsi="Brush Script MT" w:cs="Arial"/>
                <w:szCs w:val="24"/>
              </w:rPr>
              <w:t>David Moorehead</w:t>
            </w:r>
          </w:p>
        </w:tc>
        <w:tc>
          <w:tcPr>
            <w:tcW w:w="3438" w:type="dxa"/>
          </w:tcPr>
          <w:p w14:paraId="6F5FB35E" w14:textId="77777777" w:rsidR="00911A8E" w:rsidRDefault="003421E3" w:rsidP="00903349">
            <w:pPr>
              <w:spacing w:before="120" w:after="120"/>
              <w:rPr>
                <w:rFonts w:cs="Arial"/>
                <w:sz w:val="28"/>
                <w:szCs w:val="28"/>
              </w:rPr>
            </w:pPr>
            <w:r>
              <w:rPr>
                <w:rFonts w:cs="Arial"/>
                <w:sz w:val="28"/>
                <w:szCs w:val="28"/>
              </w:rPr>
              <w:t>Director of Corporate Services</w:t>
            </w:r>
          </w:p>
          <w:p w14:paraId="45710E11" w14:textId="77777777" w:rsidR="00911A8E" w:rsidRDefault="00911A8E" w:rsidP="00903349">
            <w:pPr>
              <w:spacing w:before="120" w:after="120"/>
              <w:rPr>
                <w:rFonts w:cs="Arial"/>
                <w:sz w:val="28"/>
                <w:szCs w:val="28"/>
              </w:rPr>
            </w:pPr>
          </w:p>
        </w:tc>
        <w:tc>
          <w:tcPr>
            <w:tcW w:w="1560" w:type="dxa"/>
          </w:tcPr>
          <w:p w14:paraId="1D3571D4" w14:textId="77777777" w:rsidR="00911A8E" w:rsidRDefault="00FD3990" w:rsidP="00315C2A">
            <w:pPr>
              <w:spacing w:before="120" w:after="120"/>
              <w:rPr>
                <w:rFonts w:cs="Arial"/>
                <w:sz w:val="28"/>
                <w:szCs w:val="28"/>
              </w:rPr>
            </w:pPr>
            <w:r>
              <w:rPr>
                <w:rFonts w:cs="Arial"/>
                <w:sz w:val="28"/>
                <w:szCs w:val="28"/>
              </w:rPr>
              <w:t>02/11/2021</w:t>
            </w:r>
          </w:p>
        </w:tc>
      </w:tr>
      <w:tr w:rsidR="00911A8E" w14:paraId="07572970" w14:textId="77777777" w:rsidTr="00903349">
        <w:tc>
          <w:tcPr>
            <w:tcW w:w="4608" w:type="dxa"/>
          </w:tcPr>
          <w:p w14:paraId="46F59EE2" w14:textId="77777777" w:rsidR="00911A8E" w:rsidRPr="006A5F6A" w:rsidRDefault="00911A8E" w:rsidP="006C402B">
            <w:pPr>
              <w:spacing w:before="120" w:after="120"/>
              <w:rPr>
                <w:rFonts w:cs="Arial"/>
                <w:b/>
                <w:sz w:val="28"/>
                <w:szCs w:val="28"/>
              </w:rPr>
            </w:pPr>
            <w:r w:rsidRPr="006A5F6A">
              <w:rPr>
                <w:rFonts w:cs="Arial"/>
                <w:b/>
                <w:sz w:val="28"/>
                <w:szCs w:val="28"/>
              </w:rPr>
              <w:t>Approved by:</w:t>
            </w:r>
            <w:r w:rsidR="00AB1B4A">
              <w:rPr>
                <w:rFonts w:cs="Arial"/>
                <w:b/>
                <w:sz w:val="28"/>
                <w:szCs w:val="28"/>
              </w:rPr>
              <w:t xml:space="preserve"> </w:t>
            </w:r>
          </w:p>
        </w:tc>
        <w:tc>
          <w:tcPr>
            <w:tcW w:w="3438" w:type="dxa"/>
          </w:tcPr>
          <w:p w14:paraId="57DD2C1A" w14:textId="77777777" w:rsidR="00911A8E" w:rsidRDefault="00583FBC" w:rsidP="00903349">
            <w:pPr>
              <w:spacing w:before="120" w:after="120"/>
              <w:rPr>
                <w:rFonts w:cs="Arial"/>
                <w:sz w:val="28"/>
                <w:szCs w:val="28"/>
              </w:rPr>
            </w:pPr>
            <w:r>
              <w:rPr>
                <w:rFonts w:cs="Arial"/>
                <w:sz w:val="28"/>
                <w:szCs w:val="28"/>
              </w:rPr>
              <w:t xml:space="preserve"> </w:t>
            </w:r>
          </w:p>
        </w:tc>
        <w:tc>
          <w:tcPr>
            <w:tcW w:w="1560" w:type="dxa"/>
          </w:tcPr>
          <w:p w14:paraId="5AF1BFC7" w14:textId="77777777" w:rsidR="00911A8E" w:rsidRDefault="00911A8E" w:rsidP="00315C2A">
            <w:pPr>
              <w:spacing w:before="120" w:after="120"/>
              <w:rPr>
                <w:rFonts w:cs="Arial"/>
                <w:sz w:val="28"/>
                <w:szCs w:val="28"/>
              </w:rPr>
            </w:pPr>
          </w:p>
        </w:tc>
      </w:tr>
      <w:tr w:rsidR="00911A8E" w14:paraId="4763ABA4" w14:textId="77777777" w:rsidTr="00903349">
        <w:tc>
          <w:tcPr>
            <w:tcW w:w="4608" w:type="dxa"/>
          </w:tcPr>
          <w:p w14:paraId="35DD4FA2" w14:textId="77777777" w:rsidR="00911A8E" w:rsidRDefault="003421E3" w:rsidP="00903349">
            <w:pPr>
              <w:spacing w:before="120" w:after="120"/>
              <w:rPr>
                <w:rFonts w:cs="Arial"/>
                <w:sz w:val="28"/>
                <w:szCs w:val="28"/>
              </w:rPr>
            </w:pPr>
            <w:r>
              <w:rPr>
                <w:rFonts w:cs="Arial"/>
                <w:sz w:val="28"/>
                <w:szCs w:val="28"/>
              </w:rPr>
              <w:t>Olwen Laird</w:t>
            </w:r>
          </w:p>
          <w:p w14:paraId="0644B832" w14:textId="77777777" w:rsidR="00EC72C2" w:rsidRDefault="00EC72C2" w:rsidP="00903349">
            <w:pPr>
              <w:spacing w:before="120" w:after="120"/>
              <w:rPr>
                <w:rFonts w:cs="Arial"/>
                <w:sz w:val="28"/>
                <w:szCs w:val="28"/>
              </w:rPr>
            </w:pPr>
            <w:r>
              <w:rPr>
                <w:rFonts w:ascii="Brush Script MT" w:hAnsi="Brush Script MT" w:cs="Arial"/>
                <w:szCs w:val="24"/>
              </w:rPr>
              <w:t>Olwen Laird</w:t>
            </w:r>
          </w:p>
        </w:tc>
        <w:tc>
          <w:tcPr>
            <w:tcW w:w="3438" w:type="dxa"/>
          </w:tcPr>
          <w:p w14:paraId="155B0E70" w14:textId="77777777" w:rsidR="00911A8E" w:rsidRDefault="003421E3" w:rsidP="00583FBC">
            <w:pPr>
              <w:spacing w:before="120" w:after="120"/>
              <w:rPr>
                <w:rFonts w:cs="Arial"/>
                <w:sz w:val="28"/>
                <w:szCs w:val="28"/>
              </w:rPr>
            </w:pPr>
            <w:r>
              <w:rPr>
                <w:rFonts w:cs="Arial"/>
                <w:sz w:val="28"/>
                <w:szCs w:val="28"/>
              </w:rPr>
              <w:t>Chief Executive</w:t>
            </w:r>
          </w:p>
        </w:tc>
        <w:tc>
          <w:tcPr>
            <w:tcW w:w="1560" w:type="dxa"/>
          </w:tcPr>
          <w:p w14:paraId="6145A1F9" w14:textId="77777777" w:rsidR="00911A8E" w:rsidRDefault="00FD3990" w:rsidP="00903349">
            <w:pPr>
              <w:spacing w:before="120" w:after="120"/>
              <w:rPr>
                <w:rFonts w:cs="Arial"/>
                <w:sz w:val="28"/>
                <w:szCs w:val="28"/>
              </w:rPr>
            </w:pPr>
            <w:r>
              <w:rPr>
                <w:rFonts w:cs="Arial"/>
                <w:sz w:val="28"/>
                <w:szCs w:val="28"/>
              </w:rPr>
              <w:t>02/11/2021</w:t>
            </w:r>
          </w:p>
        </w:tc>
      </w:tr>
    </w:tbl>
    <w:p w14:paraId="55BC98C8" w14:textId="77777777" w:rsidR="00911A8E" w:rsidRDefault="00911A8E" w:rsidP="00911A8E">
      <w:pPr>
        <w:rPr>
          <w:sz w:val="28"/>
          <w:szCs w:val="28"/>
        </w:rPr>
      </w:pPr>
    </w:p>
    <w:p w14:paraId="3F3E0134" w14:textId="77777777" w:rsidR="00911A8E" w:rsidRDefault="00911A8E" w:rsidP="00911A8E">
      <w:pPr>
        <w:rPr>
          <w:sz w:val="28"/>
          <w:szCs w:val="28"/>
        </w:rPr>
      </w:pPr>
    </w:p>
    <w:p w14:paraId="48C10BD8" w14:textId="77777777" w:rsidR="00AB1B4A" w:rsidRDefault="00911A8E" w:rsidP="00AB1B4A">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policy, made easily accessible on the public authority’s website </w:t>
      </w:r>
      <w:r w:rsidR="00AB1B4A">
        <w:rPr>
          <w:rFonts w:cs="Arial"/>
          <w:sz w:val="28"/>
          <w:szCs w:val="28"/>
        </w:rPr>
        <w:t xml:space="preserve">as soon as possible following </w:t>
      </w:r>
      <w:r w:rsidR="00AB1B4A" w:rsidRPr="0081374C">
        <w:rPr>
          <w:rFonts w:cs="Arial"/>
          <w:sz w:val="28"/>
          <w:szCs w:val="28"/>
        </w:rPr>
        <w:t xml:space="preserve">completion and made available on request. </w:t>
      </w:r>
    </w:p>
    <w:sectPr w:rsidR="00AB1B4A" w:rsidSect="007641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D4C9" w14:textId="77777777" w:rsidR="007418BC" w:rsidRDefault="007418BC" w:rsidP="008A45F7">
      <w:r>
        <w:separator/>
      </w:r>
    </w:p>
  </w:endnote>
  <w:endnote w:type="continuationSeparator" w:id="0">
    <w:p w14:paraId="0F23E39F" w14:textId="77777777" w:rsidR="007418BC" w:rsidRDefault="007418BC" w:rsidP="008A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77D3" w14:textId="77777777" w:rsidR="007418BC" w:rsidRDefault="007418BC" w:rsidP="008A45F7">
      <w:r>
        <w:separator/>
      </w:r>
    </w:p>
  </w:footnote>
  <w:footnote w:type="continuationSeparator" w:id="0">
    <w:p w14:paraId="7AB35D0B" w14:textId="77777777" w:rsidR="007418BC" w:rsidRDefault="007418BC" w:rsidP="008A45F7">
      <w:r>
        <w:continuationSeparator/>
      </w:r>
    </w:p>
  </w:footnote>
  <w:footnote w:id="1">
    <w:p w14:paraId="10702D06" w14:textId="77777777" w:rsidR="008A45F7" w:rsidRPr="00D17020" w:rsidRDefault="008A45F7" w:rsidP="008A45F7">
      <w:pPr>
        <w:pStyle w:val="FootnoteText"/>
        <w:rPr>
          <w:lang w:val="en-US"/>
        </w:rPr>
      </w:pPr>
      <w:r>
        <w:rPr>
          <w:rStyle w:val="FootnoteReference"/>
        </w:rPr>
        <w:footnoteRef/>
      </w:r>
      <w:r>
        <w:t xml:space="preserve"> </w:t>
      </w:r>
      <w:r>
        <w:rPr>
          <w:lang w:val="en-US"/>
        </w:rPr>
        <w:t xml:space="preserve">NHS Conditions – </w:t>
      </w:r>
      <w:hyperlink r:id="rId1" w:history="1">
        <w:r w:rsidRPr="00D17020">
          <w:rPr>
            <w:rStyle w:val="Hyperlink"/>
            <w:lang w:val="en-US"/>
          </w:rPr>
          <w:t>Early Menopause</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B6B0C"/>
    <w:multiLevelType w:val="hybridMultilevel"/>
    <w:tmpl w:val="074657D6"/>
    <w:lvl w:ilvl="0" w:tplc="F55A3692">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252586">
    <w:abstractNumId w:val="6"/>
  </w:num>
  <w:num w:numId="2" w16cid:durableId="1663192657">
    <w:abstractNumId w:val="4"/>
  </w:num>
  <w:num w:numId="3" w16cid:durableId="2100056874">
    <w:abstractNumId w:val="3"/>
  </w:num>
  <w:num w:numId="4" w16cid:durableId="385034102">
    <w:abstractNumId w:val="5"/>
  </w:num>
  <w:num w:numId="5" w16cid:durableId="1468477564">
    <w:abstractNumId w:val="0"/>
  </w:num>
  <w:num w:numId="6" w16cid:durableId="1506287782">
    <w:abstractNumId w:val="2"/>
  </w:num>
  <w:num w:numId="7" w16cid:durableId="1884903128">
    <w:abstractNumId w:val="1"/>
  </w:num>
  <w:num w:numId="8" w16cid:durableId="708408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8E"/>
    <w:rsid w:val="00083C2B"/>
    <w:rsid w:val="001636E5"/>
    <w:rsid w:val="001E71BB"/>
    <w:rsid w:val="00201364"/>
    <w:rsid w:val="00226ABB"/>
    <w:rsid w:val="00252F8F"/>
    <w:rsid w:val="00267538"/>
    <w:rsid w:val="00285A0F"/>
    <w:rsid w:val="00315C2A"/>
    <w:rsid w:val="003421E3"/>
    <w:rsid w:val="00380BA5"/>
    <w:rsid w:val="003A7862"/>
    <w:rsid w:val="004417B2"/>
    <w:rsid w:val="0047106D"/>
    <w:rsid w:val="004754A5"/>
    <w:rsid w:val="00567D88"/>
    <w:rsid w:val="00583FBC"/>
    <w:rsid w:val="005B506E"/>
    <w:rsid w:val="005F7521"/>
    <w:rsid w:val="0061661A"/>
    <w:rsid w:val="0065116C"/>
    <w:rsid w:val="006C402B"/>
    <w:rsid w:val="007418BC"/>
    <w:rsid w:val="0076411D"/>
    <w:rsid w:val="00785608"/>
    <w:rsid w:val="007D6AFD"/>
    <w:rsid w:val="007F378D"/>
    <w:rsid w:val="008A45F7"/>
    <w:rsid w:val="008D55AB"/>
    <w:rsid w:val="008D69D8"/>
    <w:rsid w:val="008D77FE"/>
    <w:rsid w:val="00903349"/>
    <w:rsid w:val="00911A8E"/>
    <w:rsid w:val="00923994"/>
    <w:rsid w:val="009412F8"/>
    <w:rsid w:val="00972F79"/>
    <w:rsid w:val="00975533"/>
    <w:rsid w:val="00A246A0"/>
    <w:rsid w:val="00A25769"/>
    <w:rsid w:val="00AB1B4A"/>
    <w:rsid w:val="00AC4776"/>
    <w:rsid w:val="00B15C14"/>
    <w:rsid w:val="00B87AD8"/>
    <w:rsid w:val="00C22B80"/>
    <w:rsid w:val="00D00A22"/>
    <w:rsid w:val="00D34E03"/>
    <w:rsid w:val="00E07FC5"/>
    <w:rsid w:val="00E11A6D"/>
    <w:rsid w:val="00E127D6"/>
    <w:rsid w:val="00E129BE"/>
    <w:rsid w:val="00E20261"/>
    <w:rsid w:val="00E840ED"/>
    <w:rsid w:val="00EC72C2"/>
    <w:rsid w:val="00FB3FA7"/>
    <w:rsid w:val="00FD39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2610EBF3"/>
  <w15:docId w15:val="{3BE15CAA-8ED6-446C-94E0-7C8323F1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A8E"/>
    <w:pPr>
      <w:spacing w:after="0"/>
    </w:pPr>
    <w:rPr>
      <w:rFonts w:eastAsia="Times New Roman" w:cs="Times New Roman"/>
      <w:szCs w:val="20"/>
    </w:rPr>
  </w:style>
  <w:style w:type="paragraph" w:styleId="Heading5">
    <w:name w:val="heading 5"/>
    <w:basedOn w:val="Normal"/>
    <w:next w:val="Normal"/>
    <w:link w:val="Heading5Char"/>
    <w:qFormat/>
    <w:rsid w:val="00911A8E"/>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11A8E"/>
    <w:rPr>
      <w:rFonts w:eastAsia="Times New Roman" w:cs="Times New Roman"/>
      <w:b/>
      <w:szCs w:val="20"/>
      <w:u w:val="single"/>
    </w:rPr>
  </w:style>
  <w:style w:type="character" w:styleId="Hyperlink">
    <w:name w:val="Hyperlink"/>
    <w:basedOn w:val="DefaultParagraphFont"/>
    <w:rsid w:val="00911A8E"/>
    <w:rPr>
      <w:color w:val="0000FF"/>
      <w:u w:val="single"/>
    </w:rPr>
  </w:style>
  <w:style w:type="paragraph" w:styleId="BodyTextIndent2">
    <w:name w:val="Body Text Indent 2"/>
    <w:basedOn w:val="Normal"/>
    <w:link w:val="BodyTextIndent2Char"/>
    <w:rsid w:val="00911A8E"/>
    <w:pPr>
      <w:ind w:left="1440" w:hanging="360"/>
    </w:pPr>
    <w:rPr>
      <w:sz w:val="28"/>
    </w:rPr>
  </w:style>
  <w:style w:type="character" w:customStyle="1" w:styleId="BodyTextIndent2Char">
    <w:name w:val="Body Text Indent 2 Char"/>
    <w:basedOn w:val="DefaultParagraphFont"/>
    <w:link w:val="BodyTextIndent2"/>
    <w:rsid w:val="00911A8E"/>
    <w:rPr>
      <w:rFonts w:eastAsia="Times New Roman" w:cs="Times New Roman"/>
      <w:sz w:val="28"/>
      <w:szCs w:val="20"/>
    </w:rPr>
  </w:style>
  <w:style w:type="paragraph" w:styleId="BalloonText">
    <w:name w:val="Balloon Text"/>
    <w:basedOn w:val="Normal"/>
    <w:link w:val="BalloonTextChar"/>
    <w:uiPriority w:val="99"/>
    <w:semiHidden/>
    <w:unhideWhenUsed/>
    <w:rsid w:val="00911A8E"/>
    <w:rPr>
      <w:rFonts w:ascii="Tahoma" w:hAnsi="Tahoma" w:cs="Tahoma"/>
      <w:sz w:val="16"/>
      <w:szCs w:val="16"/>
    </w:rPr>
  </w:style>
  <w:style w:type="character" w:customStyle="1" w:styleId="BalloonTextChar">
    <w:name w:val="Balloon Text Char"/>
    <w:basedOn w:val="DefaultParagraphFont"/>
    <w:link w:val="BalloonText"/>
    <w:uiPriority w:val="99"/>
    <w:semiHidden/>
    <w:rsid w:val="00911A8E"/>
    <w:rPr>
      <w:rFonts w:ascii="Tahoma" w:eastAsia="Times New Roman" w:hAnsi="Tahoma" w:cs="Tahoma"/>
      <w:sz w:val="16"/>
      <w:szCs w:val="16"/>
    </w:rPr>
  </w:style>
  <w:style w:type="paragraph" w:styleId="ListParagraph">
    <w:name w:val="List Paragraph"/>
    <w:basedOn w:val="Normal"/>
    <w:uiPriority w:val="34"/>
    <w:qFormat/>
    <w:rsid w:val="001E71BB"/>
    <w:pPr>
      <w:ind w:left="720"/>
      <w:contextualSpacing/>
    </w:pPr>
  </w:style>
  <w:style w:type="paragraph" w:styleId="FootnoteText">
    <w:name w:val="footnote text"/>
    <w:basedOn w:val="Normal"/>
    <w:link w:val="FootnoteTextChar"/>
    <w:uiPriority w:val="99"/>
    <w:semiHidden/>
    <w:unhideWhenUsed/>
    <w:rsid w:val="008A45F7"/>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8A45F7"/>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A45F7"/>
    <w:rPr>
      <w:vertAlign w:val="superscript"/>
    </w:rPr>
  </w:style>
  <w:style w:type="paragraph" w:styleId="NoSpacing">
    <w:name w:val="No Spacing"/>
    <w:uiPriority w:val="1"/>
    <w:qFormat/>
    <w:rsid w:val="008A45F7"/>
    <w:pPr>
      <w:spacing w:after="0"/>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hs.uk/conditions/early-menopa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2809</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PONI</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mooreheadd</dc:creator>
  <cp:keywords/>
  <dc:description/>
  <cp:lastModifiedBy>Cathal Conway</cp:lastModifiedBy>
  <cp:revision>2</cp:revision>
  <dcterms:created xsi:type="dcterms:W3CDTF">2024-01-30T13:00:00Z</dcterms:created>
  <dcterms:modified xsi:type="dcterms:W3CDTF">2024-01-30T13:00:00Z</dcterms:modified>
</cp:coreProperties>
</file>